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48"/>
          <w:szCs w:val="4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Renseignements généraux </w:t>
      </w: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sur le fonctionnement de La Montée</w:t>
      </w:r>
      <w:r w:rsidDel="00000000" w:rsidR="00000000" w:rsidRPr="00000000">
        <w:rPr>
          <w:rFonts w:ascii="Cambria" w:cs="Cambria" w:eastAsia="Cambria" w:hAnsi="Cambria"/>
          <w:sz w:val="48"/>
          <w:szCs w:val="48"/>
          <w:rtl w:val="0"/>
        </w:rPr>
        <w:t xml:space="preserve"> </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Centre de prévention et de traitement des dépendances au Bas Saint-Laurent</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jc w:val="cente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642300</wp:posOffset>
            </wp:positionH>
            <wp:positionV relativeFrom="paragraph">
              <wp:posOffset>171450</wp:posOffset>
            </wp:positionV>
            <wp:extent cx="5104130" cy="259334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04130" cy="2593340"/>
                    </a:xfrm>
                    <a:prstGeom prst="rect"/>
                    <a:ln/>
                  </pic:spPr>
                </pic:pic>
              </a:graphicData>
            </a:graphic>
          </wp:anchor>
        </w:drawing>
      </w:r>
    </w:p>
    <w:p w:rsidR="00000000" w:rsidDel="00000000" w:rsidP="00000000" w:rsidRDefault="00000000" w:rsidRPr="00000000" w14:paraId="00000011">
      <w:pPr>
        <w:jc w:val="center"/>
        <w:rPr>
          <w:vertAlign w:val="baseline"/>
        </w:rPr>
      </w:pPr>
      <w:r w:rsidDel="00000000" w:rsidR="00000000" w:rsidRPr="00000000">
        <w:rPr>
          <w:rtl w:val="0"/>
        </w:rPr>
      </w:r>
    </w:p>
    <w:p w:rsidR="00000000" w:rsidDel="00000000" w:rsidP="00000000" w:rsidRDefault="00000000" w:rsidRPr="00000000" w14:paraId="00000012">
      <w:pPr>
        <w:jc w:val="center"/>
        <w:rPr>
          <w:vertAlign w:val="baseline"/>
        </w:rPr>
      </w:pPr>
      <w:r w:rsidDel="00000000" w:rsidR="00000000" w:rsidRPr="00000000">
        <w:rPr>
          <w:rtl w:val="0"/>
        </w:rPr>
      </w:r>
    </w:p>
    <w:p w:rsidR="00000000" w:rsidDel="00000000" w:rsidP="00000000" w:rsidRDefault="00000000" w:rsidRPr="00000000" w14:paraId="00000013">
      <w:pPr>
        <w:jc w:val="center"/>
        <w:rPr>
          <w:vertAlign w:val="baseline"/>
        </w:rPr>
      </w:pPr>
      <w:r w:rsidDel="00000000" w:rsidR="00000000" w:rsidRPr="00000000">
        <w:rPr>
          <w:rtl w:val="0"/>
        </w:rPr>
      </w:r>
    </w:p>
    <w:p w:rsidR="00000000" w:rsidDel="00000000" w:rsidP="00000000" w:rsidRDefault="00000000" w:rsidRPr="00000000" w14:paraId="00000014">
      <w:pPr>
        <w:jc w:val="center"/>
        <w:rPr>
          <w:vertAlign w:val="baseline"/>
        </w:rPr>
      </w:pPr>
      <w:r w:rsidDel="00000000" w:rsidR="00000000" w:rsidRPr="00000000">
        <w:rPr>
          <w:rtl w:val="0"/>
        </w:rPr>
      </w:r>
    </w:p>
    <w:p w:rsidR="00000000" w:rsidDel="00000000" w:rsidP="00000000" w:rsidRDefault="00000000" w:rsidRPr="00000000" w14:paraId="00000015">
      <w:pPr>
        <w:jc w:val="center"/>
        <w:rPr>
          <w:vertAlign w:val="baseline"/>
        </w:rPr>
      </w:pPr>
      <w:r w:rsidDel="00000000" w:rsidR="00000000" w:rsidRPr="00000000">
        <w:rPr>
          <w:rtl w:val="0"/>
        </w:rPr>
      </w:r>
    </w:p>
    <w:p w:rsidR="00000000" w:rsidDel="00000000" w:rsidP="00000000" w:rsidRDefault="00000000" w:rsidRPr="00000000" w14:paraId="00000016">
      <w:pPr>
        <w:jc w:val="center"/>
        <w:rPr>
          <w:vertAlign w:val="baseline"/>
        </w:rPr>
      </w:pPr>
      <w:r w:rsidDel="00000000" w:rsidR="00000000" w:rsidRPr="00000000">
        <w:rPr>
          <w:rtl w:val="0"/>
        </w:rPr>
      </w:r>
    </w:p>
    <w:p w:rsidR="00000000" w:rsidDel="00000000" w:rsidP="00000000" w:rsidRDefault="00000000" w:rsidRPr="00000000" w14:paraId="00000017">
      <w:pPr>
        <w:jc w:val="center"/>
        <w:rPr>
          <w:vertAlign w:val="baseline"/>
        </w:rPr>
      </w:pPr>
      <w:r w:rsidDel="00000000" w:rsidR="00000000" w:rsidRPr="00000000">
        <w:rPr>
          <w:rtl w:val="0"/>
        </w:rPr>
      </w:r>
    </w:p>
    <w:p w:rsidR="00000000" w:rsidDel="00000000" w:rsidP="00000000" w:rsidRDefault="00000000" w:rsidRPr="00000000" w14:paraId="00000018">
      <w:pPr>
        <w:jc w:val="center"/>
        <w:rPr>
          <w:vertAlign w:val="baseline"/>
        </w:rPr>
      </w:pPr>
      <w:r w:rsidDel="00000000" w:rsidR="00000000" w:rsidRPr="00000000">
        <w:rPr>
          <w:rtl w:val="0"/>
        </w:rPr>
      </w:r>
    </w:p>
    <w:p w:rsidR="00000000" w:rsidDel="00000000" w:rsidP="00000000" w:rsidRDefault="00000000" w:rsidRPr="00000000" w14:paraId="00000019">
      <w:pPr>
        <w:jc w:val="center"/>
        <w:rPr>
          <w:vertAlign w:val="baseline"/>
        </w:rPr>
      </w:pPr>
      <w:r w:rsidDel="00000000" w:rsidR="00000000" w:rsidRPr="00000000">
        <w:rPr>
          <w:rtl w:val="0"/>
        </w:rPr>
      </w:r>
    </w:p>
    <w:p w:rsidR="00000000" w:rsidDel="00000000" w:rsidP="00000000" w:rsidRDefault="00000000" w:rsidRPr="00000000" w14:paraId="0000001A">
      <w:pPr>
        <w:jc w:val="center"/>
        <w:rPr>
          <w:vertAlign w:val="baseline"/>
        </w:rPr>
      </w:pPr>
      <w:r w:rsidDel="00000000" w:rsidR="00000000" w:rsidRPr="00000000">
        <w:rPr>
          <w:rtl w:val="0"/>
        </w:rPr>
      </w:r>
    </w:p>
    <w:p w:rsidR="00000000" w:rsidDel="00000000" w:rsidP="00000000" w:rsidRDefault="00000000" w:rsidRPr="00000000" w14:paraId="0000001B">
      <w:pPr>
        <w:jc w:val="center"/>
        <w:rPr>
          <w:vertAlign w:val="baseline"/>
        </w:rPr>
      </w:pPr>
      <w:r w:rsidDel="00000000" w:rsidR="00000000" w:rsidRPr="00000000">
        <w:rPr>
          <w:rtl w:val="0"/>
        </w:rPr>
      </w:r>
    </w:p>
    <w:p w:rsidR="00000000" w:rsidDel="00000000" w:rsidP="00000000" w:rsidRDefault="00000000" w:rsidRPr="00000000" w14:paraId="0000001C">
      <w:pPr>
        <w:jc w:val="center"/>
        <w:rPr>
          <w:vertAlign w:val="baseline"/>
        </w:rPr>
      </w:pPr>
      <w:r w:rsidDel="00000000" w:rsidR="00000000" w:rsidRPr="00000000">
        <w:rPr>
          <w:rtl w:val="0"/>
        </w:rPr>
      </w:r>
    </w:p>
    <w:p w:rsidR="00000000" w:rsidDel="00000000" w:rsidP="00000000" w:rsidRDefault="00000000" w:rsidRPr="00000000" w14:paraId="0000001D">
      <w:pPr>
        <w:jc w:val="center"/>
        <w:rPr>
          <w:vertAlign w:val="baseline"/>
        </w:rPr>
      </w:pPr>
      <w:r w:rsidDel="00000000" w:rsidR="00000000" w:rsidRPr="00000000">
        <w:rPr>
          <w:rtl w:val="0"/>
        </w:rPr>
      </w:r>
    </w:p>
    <w:p w:rsidR="00000000" w:rsidDel="00000000" w:rsidP="00000000" w:rsidRDefault="00000000" w:rsidRPr="00000000" w14:paraId="0000001E">
      <w:pPr>
        <w:jc w:val="center"/>
        <w:rPr>
          <w:vertAlign w:val="baseline"/>
        </w:rPr>
      </w:pPr>
      <w:r w:rsidDel="00000000" w:rsidR="00000000" w:rsidRPr="00000000">
        <w:rPr>
          <w:rtl w:val="0"/>
        </w:rPr>
      </w:r>
    </w:p>
    <w:p w:rsidR="00000000" w:rsidDel="00000000" w:rsidP="00000000" w:rsidRDefault="00000000" w:rsidRPr="00000000" w14:paraId="0000001F">
      <w:pPr>
        <w:jc w:val="center"/>
        <w:rPr>
          <w:b w:val="0"/>
          <w:sz w:val="28"/>
          <w:szCs w:val="28"/>
          <w:vertAlign w:val="baseline"/>
        </w:rPr>
      </w:pPr>
      <w:r w:rsidDel="00000000" w:rsidR="00000000" w:rsidRPr="00000000">
        <w:rPr>
          <w:rtl w:val="0"/>
        </w:rPr>
      </w:r>
    </w:p>
    <w:p w:rsidR="00000000" w:rsidDel="00000000" w:rsidP="00000000" w:rsidRDefault="00000000" w:rsidRPr="00000000" w14:paraId="00000020">
      <w:pPr>
        <w:jc w:val="center"/>
        <w:rPr>
          <w:b w:val="0"/>
          <w:sz w:val="28"/>
          <w:szCs w:val="28"/>
          <w:vertAlign w:val="baseline"/>
        </w:rPr>
      </w:pPr>
      <w:r w:rsidDel="00000000" w:rsidR="00000000" w:rsidRPr="00000000">
        <w:rPr>
          <w:rtl w:val="0"/>
        </w:rPr>
      </w:r>
    </w:p>
    <w:p w:rsidR="00000000" w:rsidDel="00000000" w:rsidP="00000000" w:rsidRDefault="00000000" w:rsidRPr="00000000" w14:paraId="00000021">
      <w:pPr>
        <w:jc w:val="center"/>
        <w:rPr>
          <w:b w:val="0"/>
          <w:sz w:val="28"/>
          <w:szCs w:val="28"/>
          <w:vertAlign w:val="baseline"/>
        </w:rPr>
      </w:pPr>
      <w:r w:rsidDel="00000000" w:rsidR="00000000" w:rsidRPr="00000000">
        <w:rPr>
          <w:rtl w:val="0"/>
        </w:rPr>
      </w:r>
    </w:p>
    <w:p w:rsidR="00000000" w:rsidDel="00000000" w:rsidP="00000000" w:rsidRDefault="00000000" w:rsidRPr="00000000" w14:paraId="00000022">
      <w:pPr>
        <w:jc w:val="center"/>
        <w:rPr>
          <w:b w:val="0"/>
          <w:sz w:val="28"/>
          <w:szCs w:val="28"/>
          <w:vertAlign w:val="baseline"/>
        </w:rPr>
      </w:pPr>
      <w:r w:rsidDel="00000000" w:rsidR="00000000" w:rsidRPr="00000000">
        <w:rPr>
          <w:rtl w:val="0"/>
        </w:rPr>
      </w:r>
    </w:p>
    <w:p w:rsidR="00000000" w:rsidDel="00000000" w:rsidP="00000000" w:rsidRDefault="00000000" w:rsidRPr="00000000" w14:paraId="00000023">
      <w:pPr>
        <w:jc w:val="left"/>
        <w:rPr>
          <w:b w:val="0"/>
          <w:sz w:val="28"/>
          <w:szCs w:val="28"/>
          <w:vertAlign w:val="baseline"/>
        </w:rPr>
      </w:pPr>
      <w:r w:rsidDel="00000000" w:rsidR="00000000" w:rsidRPr="00000000">
        <w:rPr>
          <w:rtl w:val="0"/>
        </w:rPr>
      </w:r>
    </w:p>
    <w:p w:rsidR="00000000" w:rsidDel="00000000" w:rsidP="00000000" w:rsidRDefault="00000000" w:rsidRPr="00000000" w14:paraId="00000024">
      <w:pPr>
        <w:jc w:val="center"/>
        <w:rPr>
          <w:b w:val="0"/>
          <w:sz w:val="28"/>
          <w:szCs w:val="28"/>
          <w:vertAlign w:val="baseline"/>
        </w:rPr>
      </w:pPr>
      <w:r w:rsidDel="00000000" w:rsidR="00000000" w:rsidRPr="00000000">
        <w:rPr>
          <w:rtl w:val="0"/>
        </w:rPr>
      </w:r>
    </w:p>
    <w:p w:rsidR="00000000" w:rsidDel="00000000" w:rsidP="00000000" w:rsidRDefault="00000000" w:rsidRPr="00000000" w14:paraId="00000025">
      <w:pPr>
        <w:jc w:val="center"/>
        <w:rPr>
          <w:b w:val="0"/>
          <w:sz w:val="26"/>
          <w:szCs w:val="26"/>
          <w:vertAlign w:val="baseline"/>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100, chemin de la Petite Anse, suite 1,  Rivière-Ouelle (Qc)  G0L 2C0      </w:t>
      </w:r>
      <w:r w:rsidDel="00000000" w:rsidR="00000000" w:rsidRPr="00000000">
        <w:rPr>
          <w:rtl w:val="0"/>
        </w:rPr>
      </w:r>
    </w:p>
    <w:p w:rsidR="00000000" w:rsidDel="00000000" w:rsidP="00000000" w:rsidRDefault="00000000" w:rsidRPr="00000000" w14:paraId="00000027">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Téléphone : </w:t>
      </w:r>
      <w:r w:rsidDel="00000000" w:rsidR="00000000" w:rsidRPr="00000000">
        <w:rPr>
          <w:rFonts w:ascii="Calibri" w:cs="Calibri" w:eastAsia="Calibri" w:hAnsi="Calibri"/>
          <w:sz w:val="22"/>
          <w:szCs w:val="22"/>
          <w:vertAlign w:val="baseline"/>
          <w:rtl w:val="0"/>
        </w:rPr>
        <w:t xml:space="preserve">418-371-1444</w:t>
      </w:r>
      <w:r w:rsidDel="00000000" w:rsidR="00000000" w:rsidRPr="00000000">
        <w:rPr>
          <w:rFonts w:ascii="Calibri" w:cs="Calibri" w:eastAsia="Calibri" w:hAnsi="Calibri"/>
          <w:b w:val="1"/>
          <w:sz w:val="22"/>
          <w:szCs w:val="22"/>
          <w:vertAlign w:val="baseline"/>
          <w:rtl w:val="0"/>
        </w:rPr>
        <w:t xml:space="preserve"> Télécopieur : </w:t>
      </w:r>
      <w:r w:rsidDel="00000000" w:rsidR="00000000" w:rsidRPr="00000000">
        <w:rPr>
          <w:rFonts w:ascii="Calibri" w:cs="Calibri" w:eastAsia="Calibri" w:hAnsi="Calibri"/>
          <w:sz w:val="22"/>
          <w:szCs w:val="22"/>
          <w:vertAlign w:val="baseline"/>
          <w:rtl w:val="0"/>
        </w:rPr>
        <w:t xml:space="preserve">418-371-1244</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28">
      <w:pPr>
        <w:jc w:val="center"/>
        <w:rPr>
          <w:rFonts w:ascii="Calibri" w:cs="Calibri" w:eastAsia="Calibri" w:hAnsi="Calibri"/>
          <w:b w:val="0"/>
          <w:vertAlign w:val="baseline"/>
        </w:rPr>
      </w:pPr>
      <w:r w:rsidDel="00000000" w:rsidR="00000000" w:rsidRPr="00000000">
        <w:rPr>
          <w:rFonts w:ascii="Calibri" w:cs="Calibri" w:eastAsia="Calibri" w:hAnsi="Calibri"/>
          <w:b w:val="1"/>
          <w:sz w:val="22"/>
          <w:szCs w:val="22"/>
          <w:vertAlign w:val="baseline"/>
          <w:rtl w:val="0"/>
        </w:rPr>
        <w:t xml:space="preserve">courriel : </w:t>
      </w:r>
      <w:hyperlink r:id="rId8">
        <w:r w:rsidDel="00000000" w:rsidR="00000000" w:rsidRPr="00000000">
          <w:rPr>
            <w:rFonts w:ascii="Calibri" w:cs="Calibri" w:eastAsia="Calibri" w:hAnsi="Calibri"/>
            <w:b w:val="1"/>
            <w:color w:val="000000"/>
            <w:sz w:val="22"/>
            <w:szCs w:val="22"/>
            <w:u w:val="single"/>
            <w:vertAlign w:val="baseline"/>
            <w:rtl w:val="0"/>
          </w:rPr>
          <w:t xml:space="preserve">lamontee@videotron.ca</w:t>
        </w:r>
      </w:hyperlink>
      <w:r w:rsidDel="00000000" w:rsidR="00000000" w:rsidRPr="00000000">
        <w:rPr>
          <w:rFonts w:ascii="Calibri" w:cs="Calibri" w:eastAsia="Calibri" w:hAnsi="Calibri"/>
          <w:b w:val="1"/>
          <w:vertAlign w:val="baseline"/>
          <w:rtl w:val="0"/>
        </w:rPr>
        <w:tab/>
      </w: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0"/>
          <w:vertAlign w:val="baseline"/>
        </w:rPr>
      </w:pPr>
      <w:r w:rsidDel="00000000" w:rsidR="00000000" w:rsidRPr="00000000">
        <w:rPr>
          <w:rFonts w:ascii="Calibri" w:cs="Calibri" w:eastAsia="Calibri" w:hAnsi="Calibri"/>
          <w:b w:val="1"/>
          <w:sz w:val="22"/>
          <w:szCs w:val="22"/>
          <w:vertAlign w:val="baseline"/>
          <w:rtl w:val="0"/>
        </w:rPr>
        <w:t xml:space="preserve">www.centrelamontee.com</w:t>
      </w:r>
      <w:r w:rsidDel="00000000" w:rsidR="00000000" w:rsidRPr="00000000">
        <w:rPr>
          <w:rtl w:val="0"/>
        </w:rPr>
      </w:r>
    </w:p>
    <w:p w:rsidR="00000000" w:rsidDel="00000000" w:rsidP="00000000" w:rsidRDefault="00000000" w:rsidRPr="00000000" w14:paraId="0000002A">
      <w:pPr>
        <w:ind w:right="443"/>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2B">
      <w:pPr>
        <w:ind w:right="443"/>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2C">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Mot de bienvenue</w:t>
      </w:r>
    </w:p>
    <w:p w:rsidR="00000000" w:rsidDel="00000000" w:rsidP="00000000" w:rsidRDefault="00000000" w:rsidRPr="00000000" w14:paraId="0000002D">
      <w:pPr>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2F">
      <w:pPr>
        <w:ind w:left="284" w:right="443" w:firstLine="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tabs>
          <w:tab w:val="left" w:pos="8931"/>
        </w:tabs>
        <w:ind w:left="0" w:right="17.00787401574928"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Nous sommes heureux de vous accueillir à La Montée. Nous nous engageons à vous offrir support et disponibilité pour vous aider à réorganiser votre vie.</w:t>
      </w:r>
    </w:p>
    <w:p w:rsidR="00000000" w:rsidDel="00000000" w:rsidP="00000000" w:rsidRDefault="00000000" w:rsidRPr="00000000" w14:paraId="00000031">
      <w:pPr>
        <w:ind w:left="284" w:right="443"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2">
      <w:pPr>
        <w:ind w:left="0" w:right="17.00787401574928"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Afin de vous préparer à ce séjour, nous vous demandons de lire attentivement ce document. Ceci vous permettra de prendre connaissance du fonctionnement du centre et de répondre à vos questions.</w:t>
      </w:r>
    </w:p>
    <w:p w:rsidR="00000000" w:rsidDel="00000000" w:rsidP="00000000" w:rsidRDefault="00000000" w:rsidRPr="00000000" w14:paraId="00000033">
      <w:pPr>
        <w:ind w:left="0" w:right="17.00787401574928"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4">
      <w:pPr>
        <w:ind w:left="0" w:right="17.00787401574928"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Nous vous assurons que La Montée a des politiques qui respectent les dispositions de la </w:t>
      </w:r>
      <w:r w:rsidDel="00000000" w:rsidR="00000000" w:rsidRPr="00000000">
        <w:rPr>
          <w:rFonts w:ascii="Calibri" w:cs="Calibri" w:eastAsia="Calibri" w:hAnsi="Calibri"/>
          <w:b w:val="1"/>
          <w:vertAlign w:val="baseline"/>
          <w:rtl w:val="0"/>
        </w:rPr>
        <w:t xml:space="preserve">Charte Canadienne des droits et libertés, de la Charte Québécoise des droits et libertés de la personne et de toute loi provinciale relative aux droits fondamentaux</w:t>
      </w:r>
      <w:r w:rsidDel="00000000" w:rsidR="00000000" w:rsidRPr="00000000">
        <w:rPr>
          <w:rFonts w:ascii="Calibri" w:cs="Calibri" w:eastAsia="Calibri" w:hAnsi="Calibri"/>
          <w:vertAlign w:val="baseline"/>
          <w:rtl w:val="0"/>
        </w:rPr>
        <w:t xml:space="preserve">. De plus, nous respectons la loi d’accès assurant la confidentialité des services.</w:t>
      </w:r>
    </w:p>
    <w:p w:rsidR="00000000" w:rsidDel="00000000" w:rsidP="00000000" w:rsidRDefault="00000000" w:rsidRPr="00000000" w14:paraId="00000035">
      <w:pPr>
        <w:ind w:left="0" w:right="17.00787401574928"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6">
      <w:pPr>
        <w:ind w:left="0" w:right="17.00787401574928"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Toute l’équipe vous souhaite la bienvenue et nous espérons que votre séjour sera profitable. </w:t>
      </w:r>
    </w:p>
    <w:p w:rsidR="00000000" w:rsidDel="00000000" w:rsidP="00000000" w:rsidRDefault="00000000" w:rsidRPr="00000000" w14:paraId="00000037">
      <w:pPr>
        <w:ind w:left="0" w:right="17.00787401574928"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ind w:left="0" w:right="17.00787401574928" w:firstLine="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À bientôt.</w:t>
      </w:r>
    </w:p>
    <w:p w:rsidR="00000000" w:rsidDel="00000000" w:rsidP="00000000" w:rsidRDefault="00000000" w:rsidRPr="00000000" w14:paraId="00000039">
      <w:pPr>
        <w:ind w:left="567" w:right="443" w:firstLine="0"/>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14:paraId="0000003A">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Mission</w:t>
      </w:r>
    </w:p>
    <w:p w:rsidR="00000000" w:rsidDel="00000000" w:rsidP="00000000" w:rsidRDefault="00000000" w:rsidRPr="00000000" w14:paraId="0000003B">
      <w:pPr>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 Montée est un organisme communautaire qui offre des services de prévention, d’information, d’éducation, de formation, de supervision et de traitement en matière de dépendances.</w:t>
      </w:r>
    </w:p>
    <w:p w:rsidR="00000000" w:rsidDel="00000000" w:rsidP="00000000" w:rsidRDefault="00000000" w:rsidRPr="00000000" w14:paraId="0000003E">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Dans le cadre des services de traitement, nous proposons une thérapie avec hébergement d’une durée de 3 semaines pour des adultes vivant un problème de dépendance ou d’abus. Nous répondons aux besoins de traitement liés à l’alcool, aux drogues, au jeu pathologique, aux médicaments et au tabac.</w:t>
      </w:r>
    </w:p>
    <w:p w:rsidR="00000000" w:rsidDel="00000000" w:rsidP="00000000" w:rsidRDefault="00000000" w:rsidRPr="00000000" w14:paraId="0000004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vertAlign w:val="baseline"/>
          <w:rtl w:val="0"/>
        </w:rPr>
        <w:t xml:space="preserve">Le but de notre programme de traitement est d’aider les personnes à arrêter de consommer tout en développant leurs ressources personnelles qui pourront non seulement favoriser le maintien de leur abstinence, mais aussi à favoriser leur réinsertion sociale. Par ailleurs, un soutien est offert aux proches.</w:t>
      </w: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Philosophie d’intervention</w:t>
      </w:r>
    </w:p>
    <w:p w:rsidR="00000000" w:rsidDel="00000000" w:rsidP="00000000" w:rsidRDefault="00000000" w:rsidRPr="00000000" w14:paraId="00000044">
      <w:pPr>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Les dépendances sont des pathologies très complexes et handicapantes. Elles ont une origine multifactorielle, dont des facteurs psychologiques, sociaux, culturels et génétiques. Elles atteignent gravement les personnes touchées, mais aussi leur entourage et l’ensemble de la société. Nous croyons que ces problématiques doivent être abordées dans une vision globale. </w:t>
      </w:r>
    </w:p>
    <w:p w:rsidR="00000000" w:rsidDel="00000000" w:rsidP="00000000" w:rsidRDefault="00000000" w:rsidRPr="00000000" w14:paraId="00000047">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Nos interventions reposent sur le modèle biopsychosocial. Par conséquent, </w:t>
      </w:r>
      <w:r w:rsidDel="00000000" w:rsidR="00000000" w:rsidRPr="00000000">
        <w:rPr>
          <w:rFonts w:ascii="Calibri" w:cs="Calibri" w:eastAsia="Calibri" w:hAnsi="Calibri"/>
          <w:color w:val="000000"/>
          <w:vertAlign w:val="baseline"/>
          <w:rtl w:val="0"/>
        </w:rPr>
        <w:t xml:space="preserve">l’évaluation et le traitement qui en découlent doivent être adaptés aux interrelations des dimensions biologiques, psychologiques et sociales spécifiques de la personne. Le traitement ne vise pas uniquement une diminution des symptômes, mais davantage le rétablissement de la personne, dans sa globalité ; dans ses rapports avec elle-même, </w:t>
      </w:r>
      <w:r w:rsidDel="00000000" w:rsidR="00000000" w:rsidRPr="00000000">
        <w:rPr>
          <w:rFonts w:ascii="Calibri" w:cs="Calibri" w:eastAsia="Calibri" w:hAnsi="Calibri"/>
          <w:vertAlign w:val="baseline"/>
          <w:rtl w:val="0"/>
        </w:rPr>
        <w:t xml:space="preserve">avec le monde et avec autrui</w:t>
      </w:r>
      <w:r w:rsidDel="00000000" w:rsidR="00000000" w:rsidRPr="00000000">
        <w:rPr>
          <w:rFonts w:ascii="Calibri" w:cs="Calibri" w:eastAsia="Calibri" w:hAnsi="Calibri"/>
          <w:color w:val="000000"/>
          <w:vertAlign w:val="baseline"/>
          <w:rtl w:val="0"/>
        </w:rPr>
        <w:t xml:space="preserve">. </w:t>
      </w:r>
      <w:r w:rsidDel="00000000" w:rsidR="00000000" w:rsidRPr="00000000">
        <w:rPr>
          <w:rtl w:val="0"/>
        </w:rPr>
      </w:r>
    </w:p>
    <w:p w:rsidR="00000000" w:rsidDel="00000000" w:rsidP="00000000" w:rsidRDefault="00000000" w:rsidRPr="00000000" w14:paraId="0000004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A">
      <w:pPr>
        <w:ind w:right="49"/>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Pour ce qui est de la dimension psychologique, nous travaillons plus spécifiquement avec l’entretien motivationnel et l’approche cognitive-comportementale</w:t>
      </w:r>
      <w:r w:rsidDel="00000000" w:rsidR="00000000" w:rsidRPr="00000000">
        <w:rPr>
          <w:rFonts w:ascii="Calibri" w:cs="Calibri" w:eastAsia="Calibri" w:hAnsi="Calibri"/>
          <w:color w:val="2a2a2a"/>
          <w:vertAlign w:val="baseline"/>
          <w:rtl w:val="0"/>
        </w:rPr>
        <w:t xml:space="preserve">.</w:t>
      </w:r>
      <w:r w:rsidDel="00000000" w:rsidR="00000000" w:rsidRPr="00000000">
        <w:rPr>
          <w:rFonts w:ascii="Calibri" w:cs="Calibri" w:eastAsia="Calibri" w:hAnsi="Calibri"/>
          <w:vertAlign w:val="baseline"/>
          <w:rtl w:val="0"/>
        </w:rPr>
        <w:t xml:space="preserve"> En ce qui concerne le traitement de la dépendance aux jeux d’argent et de hasard, nous appliquons le programme du docteur Robert Ladouceur.</w:t>
      </w:r>
    </w:p>
    <w:p w:rsidR="00000000" w:rsidDel="00000000" w:rsidP="00000000" w:rsidRDefault="00000000" w:rsidRPr="00000000" w14:paraId="0000004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Accueillie dans un moment de vulnérabilité, la personne hébergée demeure le seul décideur de son avenir. L’intervention doit respecter son rythme et ses particularités.</w:t>
      </w:r>
    </w:p>
    <w:p w:rsidR="00000000" w:rsidDel="00000000" w:rsidP="00000000" w:rsidRDefault="00000000" w:rsidRPr="00000000" w14:paraId="0000004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mbria" w:cs="Cambria" w:eastAsia="Cambria" w:hAnsi="Cambria"/>
          <w:color w:val="2a2a2a"/>
        </w:rPr>
      </w:pPr>
      <w:r w:rsidDel="00000000" w:rsidR="00000000" w:rsidRPr="00000000">
        <w:rPr>
          <w:rFonts w:ascii="Cambria" w:cs="Cambria" w:eastAsia="Cambria" w:hAnsi="Cambria"/>
          <w:b w:val="1"/>
          <w:i w:val="0"/>
          <w:smallCaps w:val="0"/>
          <w:strike w:val="0"/>
          <w:color w:val="2a2a2a"/>
          <w:sz w:val="24"/>
          <w:szCs w:val="24"/>
          <w:u w:val="none"/>
          <w:shd w:fill="auto" w:val="clear"/>
          <w:vertAlign w:val="baseline"/>
          <w:rtl w:val="0"/>
        </w:rPr>
        <w:t xml:space="preserve">Valeurs et principes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324" w:before="0" w:line="240" w:lineRule="auto"/>
        <w:ind w:left="0" w:right="0" w:firstLine="0"/>
        <w:jc w:val="both"/>
        <w:rPr>
          <w:rFonts w:ascii="Calibri" w:cs="Calibri" w:eastAsia="Calibri" w:hAnsi="Calibri"/>
          <w:b w:val="0"/>
          <w:i w:val="0"/>
          <w:smallCaps w:val="0"/>
          <w:strike w:val="0"/>
          <w:color w:val="2a2a2a"/>
          <w:sz w:val="24"/>
          <w:szCs w:val="24"/>
          <w:u w:val="none"/>
          <w:shd w:fill="auto" w:val="clear"/>
          <w:vertAlign w:val="baseline"/>
        </w:rPr>
      </w:pPr>
      <w:r w:rsidDel="00000000" w:rsidR="00000000" w:rsidRPr="00000000">
        <w:rPr>
          <w:rFonts w:ascii="Calibri" w:cs="Calibri" w:eastAsia="Calibri" w:hAnsi="Calibri"/>
          <w:b w:val="0"/>
          <w:i w:val="0"/>
          <w:smallCaps w:val="0"/>
          <w:strike w:val="0"/>
          <w:color w:val="2a2a2a"/>
          <w:sz w:val="24"/>
          <w:szCs w:val="24"/>
          <w:u w:val="none"/>
          <w:shd w:fill="auto" w:val="clear"/>
          <w:vertAlign w:val="baseline"/>
          <w:rtl w:val="0"/>
        </w:rPr>
        <w:t xml:space="preserve">La Montée s’engage à adopter une conduite professionnelle et des pratiques respectueuses des droits fondamentaux envers sa clientèle. Elle tient à concrétiser cet engagement en adoptant constamment un ensemble d’attitudes et de comportements positifs empreints de respect, de bons soins, de marques et de manifestations de confiance, d’encouragement et par l’adoption des croyances et valeurs suivantes :</w:t>
      </w:r>
    </w:p>
    <w:p w:rsidR="00000000" w:rsidDel="00000000" w:rsidP="00000000" w:rsidRDefault="00000000" w:rsidRPr="00000000" w14:paraId="00000050">
      <w:pPr>
        <w:numPr>
          <w:ilvl w:val="0"/>
          <w:numId w:val="1"/>
        </w:numPr>
        <w:shd w:fill="ffffff" w:val="clear"/>
        <w:spacing w:after="41" w:lineRule="auto"/>
        <w:ind w:left="720" w:hanging="360"/>
        <w:jc w:val="both"/>
        <w:rPr>
          <w:color w:val="2a2a2a"/>
        </w:rPr>
      </w:pPr>
      <w:r w:rsidDel="00000000" w:rsidR="00000000" w:rsidRPr="00000000">
        <w:rPr>
          <w:rFonts w:ascii="Calibri" w:cs="Calibri" w:eastAsia="Calibri" w:hAnsi="Calibri"/>
          <w:color w:val="2a2a2a"/>
          <w:vertAlign w:val="baseline"/>
          <w:rtl w:val="0"/>
        </w:rPr>
        <w:t xml:space="preserve">Une conception de l’être humain qui s’exprime par les notions de respect de la personne, de responsabilité, de liberté et d’authenticité ;</w:t>
      </w:r>
    </w:p>
    <w:p w:rsidR="00000000" w:rsidDel="00000000" w:rsidP="00000000" w:rsidRDefault="00000000" w:rsidRPr="00000000" w14:paraId="00000051">
      <w:pPr>
        <w:numPr>
          <w:ilvl w:val="0"/>
          <w:numId w:val="1"/>
        </w:numPr>
        <w:shd w:fill="ffffff" w:val="clear"/>
        <w:spacing w:after="41" w:lineRule="auto"/>
        <w:ind w:left="720" w:hanging="360"/>
        <w:jc w:val="both"/>
        <w:rPr>
          <w:color w:val="2a2a2a"/>
        </w:rPr>
      </w:pPr>
      <w:r w:rsidDel="00000000" w:rsidR="00000000" w:rsidRPr="00000000">
        <w:rPr>
          <w:rFonts w:ascii="Calibri" w:cs="Calibri" w:eastAsia="Calibri" w:hAnsi="Calibri"/>
          <w:color w:val="2a2a2a"/>
          <w:vertAlign w:val="baseline"/>
          <w:rtl w:val="0"/>
        </w:rPr>
        <w:t xml:space="preserve">la reconnaissance du caractère unique de chaque personne et sa capacité à diriger son existence et à se réaliser pleinement ; </w:t>
      </w:r>
    </w:p>
    <w:p w:rsidR="00000000" w:rsidDel="00000000" w:rsidP="00000000" w:rsidRDefault="00000000" w:rsidRPr="00000000" w14:paraId="00000052">
      <w:pPr>
        <w:numPr>
          <w:ilvl w:val="0"/>
          <w:numId w:val="1"/>
        </w:numPr>
        <w:shd w:fill="ffffff" w:val="clear"/>
        <w:spacing w:after="41" w:lineRule="auto"/>
        <w:ind w:left="720" w:hanging="360"/>
        <w:jc w:val="both"/>
        <w:rPr>
          <w:color w:val="2a2a2a"/>
        </w:rPr>
      </w:pPr>
      <w:r w:rsidDel="00000000" w:rsidR="00000000" w:rsidRPr="00000000">
        <w:rPr>
          <w:rFonts w:ascii="Calibri" w:cs="Calibri" w:eastAsia="Calibri" w:hAnsi="Calibri"/>
          <w:color w:val="2a2a2a"/>
          <w:vertAlign w:val="baseline"/>
          <w:rtl w:val="0"/>
        </w:rPr>
        <w:t xml:space="preserve">le droit à l’autodétermination à l’intérieur des cadres de la société ;</w:t>
      </w:r>
    </w:p>
    <w:p w:rsidR="00000000" w:rsidDel="00000000" w:rsidP="00000000" w:rsidRDefault="00000000" w:rsidRPr="00000000" w14:paraId="00000053">
      <w:pPr>
        <w:numPr>
          <w:ilvl w:val="0"/>
          <w:numId w:val="1"/>
        </w:numPr>
        <w:shd w:fill="ffffff" w:val="clear"/>
        <w:spacing w:after="41" w:lineRule="auto"/>
        <w:ind w:left="720" w:hanging="360"/>
        <w:jc w:val="both"/>
        <w:rPr>
          <w:color w:val="2a2a2a"/>
        </w:rPr>
      </w:pPr>
      <w:r w:rsidDel="00000000" w:rsidR="00000000" w:rsidRPr="00000000">
        <w:rPr>
          <w:rFonts w:ascii="Calibri" w:cs="Calibri" w:eastAsia="Calibri" w:hAnsi="Calibri"/>
          <w:color w:val="2a2a2a"/>
          <w:vertAlign w:val="baseline"/>
          <w:rtl w:val="0"/>
        </w:rPr>
        <w:t xml:space="preserve">la valorisation, l’acceptation, la confiance.</w:t>
      </w:r>
    </w:p>
    <w:p w:rsidR="00000000" w:rsidDel="00000000" w:rsidP="00000000" w:rsidRDefault="00000000" w:rsidRPr="00000000" w14:paraId="00000054">
      <w:pPr>
        <w:rPr>
          <w:rFonts w:ascii="Calibri" w:cs="Calibri" w:eastAsia="Calibri" w:hAnsi="Calibri"/>
          <w:color w:val="2a2a2a"/>
        </w:rPr>
      </w:pPr>
      <w:r w:rsidDel="00000000" w:rsidR="00000000" w:rsidRPr="00000000">
        <w:rPr>
          <w:rtl w:val="0"/>
        </w:rPr>
      </w:r>
    </w:p>
    <w:p w:rsidR="00000000" w:rsidDel="00000000" w:rsidP="00000000" w:rsidRDefault="00000000" w:rsidRPr="00000000" w14:paraId="00000055">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Critères d’admission</w:t>
      </w:r>
    </w:p>
    <w:p w:rsidR="00000000" w:rsidDel="00000000" w:rsidP="00000000" w:rsidRDefault="00000000" w:rsidRPr="00000000" w14:paraId="00000056">
      <w:pPr>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Pour être admises à La Montée, les personnes doivent répondre aux critères suivants : </w:t>
      </w:r>
    </w:p>
    <w:p w:rsidR="00000000" w:rsidDel="00000000" w:rsidP="00000000" w:rsidRDefault="00000000" w:rsidRPr="00000000" w14:paraId="0000005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A">
      <w:pPr>
        <w:numPr>
          <w:ilvl w:val="0"/>
          <w:numId w:val="16"/>
        </w:numPr>
        <w:ind w:left="708.6614173228347" w:hanging="283.46456692913375"/>
        <w:rPr/>
      </w:pPr>
      <w:r w:rsidDel="00000000" w:rsidR="00000000" w:rsidRPr="00000000">
        <w:rPr>
          <w:rFonts w:ascii="Calibri" w:cs="Calibri" w:eastAsia="Calibri" w:hAnsi="Calibri"/>
          <w:vertAlign w:val="baseline"/>
          <w:rtl w:val="0"/>
        </w:rPr>
        <w:t xml:space="preserve">Être un homme ou une femme de 18 ans et plus ;</w:t>
      </w:r>
    </w:p>
    <w:p w:rsidR="00000000" w:rsidDel="00000000" w:rsidP="00000000" w:rsidRDefault="00000000" w:rsidRPr="00000000" w14:paraId="0000005B">
      <w:pPr>
        <w:numPr>
          <w:ilvl w:val="0"/>
          <w:numId w:val="16"/>
        </w:numPr>
        <w:ind w:left="708.6614173228347" w:hanging="283.46456692913375"/>
        <w:rPr/>
      </w:pPr>
      <w:r w:rsidDel="00000000" w:rsidR="00000000" w:rsidRPr="00000000">
        <w:rPr>
          <w:rFonts w:ascii="Calibri" w:cs="Calibri" w:eastAsia="Calibri" w:hAnsi="Calibri"/>
          <w:vertAlign w:val="baseline"/>
          <w:rtl w:val="0"/>
        </w:rPr>
        <w:t xml:space="preserve">avoir un problème d’abus ou de dépendance ; </w:t>
      </w:r>
    </w:p>
    <w:p w:rsidR="00000000" w:rsidDel="00000000" w:rsidP="00000000" w:rsidRDefault="00000000" w:rsidRPr="00000000" w14:paraId="0000005C">
      <w:pPr>
        <w:numPr>
          <w:ilvl w:val="0"/>
          <w:numId w:val="16"/>
        </w:numPr>
        <w:ind w:left="708.6614173228347" w:hanging="283.46456692913375"/>
        <w:rPr/>
      </w:pPr>
      <w:r w:rsidDel="00000000" w:rsidR="00000000" w:rsidRPr="00000000">
        <w:rPr>
          <w:rFonts w:ascii="Calibri" w:cs="Calibri" w:eastAsia="Calibri" w:hAnsi="Calibri"/>
          <w:vertAlign w:val="baseline"/>
          <w:rtl w:val="0"/>
        </w:rPr>
        <w:t xml:space="preserve">se retrouver dans la phase « préparation » selon les stades du changement de Prochaska et DiClemente, c’est-à-dire de reconnaître son problème de dépendance ou d’abus ;</w:t>
      </w:r>
    </w:p>
    <w:p w:rsidR="00000000" w:rsidDel="00000000" w:rsidP="00000000" w:rsidRDefault="00000000" w:rsidRPr="00000000" w14:paraId="0000005D">
      <w:pPr>
        <w:numPr>
          <w:ilvl w:val="0"/>
          <w:numId w:val="16"/>
        </w:numPr>
        <w:ind w:left="708.6614173228347" w:hanging="283.46456692913375"/>
        <w:jc w:val="both"/>
        <w:rPr/>
      </w:pPr>
      <w:r w:rsidDel="00000000" w:rsidR="00000000" w:rsidRPr="00000000">
        <w:rPr>
          <w:rFonts w:ascii="Calibri" w:cs="Calibri" w:eastAsia="Calibri" w:hAnsi="Calibri"/>
          <w:vertAlign w:val="baseline"/>
          <w:rtl w:val="0"/>
        </w:rPr>
        <w:t xml:space="preserve">s’engager à respecter les règlements du Centre et ses normes de non-violence ;</w:t>
      </w:r>
    </w:p>
    <w:p w:rsidR="00000000" w:rsidDel="00000000" w:rsidP="00000000" w:rsidRDefault="00000000" w:rsidRPr="00000000" w14:paraId="0000005E">
      <w:pPr>
        <w:numPr>
          <w:ilvl w:val="0"/>
          <w:numId w:val="16"/>
        </w:numPr>
        <w:ind w:left="708.6614173228347" w:hanging="283.46456692913375"/>
        <w:rPr/>
      </w:pPr>
      <w:r w:rsidDel="00000000" w:rsidR="00000000" w:rsidRPr="00000000">
        <w:rPr>
          <w:rFonts w:ascii="Calibri" w:cs="Calibri" w:eastAsia="Calibri" w:hAnsi="Calibri"/>
          <w:vertAlign w:val="baseline"/>
          <w:rtl w:val="0"/>
        </w:rPr>
        <w:t xml:space="preserve">si la personne présente un problème de santé mentale, celle-ci doit être stabilisée afin qu’elle puisse bénéficier du traitement ;</w:t>
      </w:r>
    </w:p>
    <w:p w:rsidR="00000000" w:rsidDel="00000000" w:rsidP="00000000" w:rsidRDefault="00000000" w:rsidRPr="00000000" w14:paraId="0000005F">
      <w:pPr>
        <w:numPr>
          <w:ilvl w:val="0"/>
          <w:numId w:val="16"/>
        </w:numPr>
        <w:ind w:left="708.6614173228347" w:hanging="283.46456692913375"/>
        <w:rPr/>
      </w:pPr>
      <w:r w:rsidDel="00000000" w:rsidR="00000000" w:rsidRPr="00000000">
        <w:rPr>
          <w:rFonts w:ascii="Calibri" w:cs="Calibri" w:eastAsia="Calibri" w:hAnsi="Calibri"/>
          <w:vertAlign w:val="baseline"/>
          <w:rtl w:val="0"/>
        </w:rPr>
        <w:t xml:space="preserve">être autonome physiquement.</w:t>
      </w:r>
    </w:p>
    <w:p w:rsidR="00000000" w:rsidDel="00000000" w:rsidP="00000000" w:rsidRDefault="00000000" w:rsidRPr="00000000" w14:paraId="0000006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1">
      <w:pPr>
        <w:numPr>
          <w:ilvl w:val="0"/>
          <w:numId w:val="4"/>
        </w:numPr>
        <w:ind w:left="426" w:hanging="426"/>
        <w:jc w:val="both"/>
        <w:rPr/>
      </w:pPr>
      <w:r w:rsidDel="00000000" w:rsidR="00000000" w:rsidRPr="00000000">
        <w:rPr>
          <w:rFonts w:ascii="Calibri" w:cs="Calibri" w:eastAsia="Calibri" w:hAnsi="Calibri"/>
          <w:vertAlign w:val="baseline"/>
          <w:rtl w:val="0"/>
        </w:rPr>
        <w:t xml:space="preserve">Ne sont pas admises les personnes ayant besoin d’un traitement de substitution pour les opiacés.</w:t>
      </w:r>
    </w:p>
    <w:p w:rsidR="00000000" w:rsidDel="00000000" w:rsidP="00000000" w:rsidRDefault="00000000" w:rsidRPr="00000000" w14:paraId="00000062">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Coûts</w:t>
      </w:r>
    </w:p>
    <w:p w:rsidR="00000000" w:rsidDel="00000000" w:rsidP="00000000" w:rsidRDefault="00000000" w:rsidRPr="00000000" w14:paraId="00000063">
      <w:pPr>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1 224 $ - </w:t>
      </w:r>
      <w:r w:rsidDel="00000000" w:rsidR="00000000" w:rsidRPr="00000000">
        <w:rPr>
          <w:rFonts w:ascii="Calibri" w:cs="Calibri" w:eastAsia="Calibri" w:hAnsi="Calibri"/>
          <w:vertAlign w:val="baseline"/>
          <w:rtl w:val="0"/>
        </w:rPr>
        <w:t xml:space="preserve">Ce montant comprend la thérapie quotidienne, une chambre privée et les repas.</w:t>
      </w:r>
    </w:p>
    <w:p w:rsidR="00000000" w:rsidDel="00000000" w:rsidP="00000000" w:rsidRDefault="00000000" w:rsidRPr="00000000" w14:paraId="0000006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7">
      <w:pPr>
        <w:jc w:val="both"/>
        <w:rPr>
          <w:vertAlign w:val="baseline"/>
        </w:rPr>
      </w:pPr>
      <w:r w:rsidDel="00000000" w:rsidR="00000000" w:rsidRPr="00000000">
        <w:rPr>
          <w:rFonts w:ascii="Calibri" w:cs="Calibri" w:eastAsia="Calibri" w:hAnsi="Calibri"/>
          <w:vertAlign w:val="baseline"/>
          <w:rtl w:val="0"/>
        </w:rPr>
        <w:t xml:space="preserve">S’il y a lieu, le déboursé personnel peut varier selon les tiers impliqués (assureur, CLE, etc.). Il n’y a aucun frais d’ouverture et de fermeture de dossier, ni de pénalité d’interruption de service.  </w:t>
      </w:r>
      <w:r w:rsidDel="00000000" w:rsidR="00000000" w:rsidRPr="00000000">
        <w:rPr>
          <w:rtl w:val="0"/>
        </w:rPr>
      </w:r>
    </w:p>
    <w:p w:rsidR="00000000" w:rsidDel="00000000" w:rsidP="00000000" w:rsidRDefault="00000000" w:rsidRPr="00000000" w14:paraId="00000068">
      <w:pPr>
        <w:ind w:right="443"/>
        <w:rPr/>
      </w:pPr>
      <w:r w:rsidDel="00000000" w:rsidR="00000000" w:rsidRPr="00000000">
        <w:rPr>
          <w:rtl w:val="0"/>
        </w:rPr>
      </w:r>
    </w:p>
    <w:p w:rsidR="00000000" w:rsidDel="00000000" w:rsidP="00000000" w:rsidRDefault="00000000" w:rsidRPr="00000000" w14:paraId="00000069">
      <w:pPr>
        <w:ind w:right="443"/>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Confidentialité</w:t>
      </w:r>
      <w:r w:rsidDel="00000000" w:rsidR="00000000" w:rsidRPr="00000000">
        <w:rPr>
          <w:rFonts w:ascii="Cambria" w:cs="Cambria" w:eastAsia="Cambria" w:hAnsi="Cambria"/>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6A">
      <w:pPr>
        <w:ind w:right="443"/>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ind w:left="284" w:right="443"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C">
      <w:pPr>
        <w:tabs>
          <w:tab w:val="left" w:pos="7088"/>
        </w:tabs>
        <w:spacing w:after="120" w:lineRule="auto"/>
        <w:ind w:left="0" w:right="17.00787401574928" w:firstLine="0"/>
        <w:jc w:val="both"/>
        <w:rPr>
          <w:rFonts w:ascii="Calibri" w:cs="Calibri" w:eastAsia="Calibri" w:hAnsi="Calibri"/>
        </w:rPr>
      </w:pPr>
      <w:r w:rsidDel="00000000" w:rsidR="00000000" w:rsidRPr="00000000">
        <w:rPr>
          <w:rFonts w:ascii="Calibri" w:cs="Calibri" w:eastAsia="Calibri" w:hAnsi="Calibri"/>
          <w:vertAlign w:val="baseline"/>
          <w:rtl w:val="0"/>
        </w:rPr>
        <w:t xml:space="preserve">Toutes rencontres de groupe ou individuelles lors du séjour de même que les informations fournies dans le dossier de la personne hébergée sont strictement confidentielles et sont protégées par le secret professionnel. Toutefois, la loi sur la protection de l’enfance (DPJ) oblige la divulgation de tous mauvais traitements actuels ou prémédités sur des personnes mineures identifiées. De plus, les intervenants sont également tenus de dénoncer une personne qui planifierait de commettre un acte criminel grave pouvant entraîner des blessures ou la mort de personnes. Cependant, un crime antérieurement commis ne sera jamais rapporté.</w:t>
      </w:r>
      <w:r w:rsidDel="00000000" w:rsidR="00000000" w:rsidRPr="00000000">
        <w:rPr>
          <w:rtl w:val="0"/>
        </w:rPr>
      </w:r>
    </w:p>
    <w:p w:rsidR="00000000" w:rsidDel="00000000" w:rsidP="00000000" w:rsidRDefault="00000000" w:rsidRPr="00000000" w14:paraId="0000006D">
      <w:pPr>
        <w:tabs>
          <w:tab w:val="left" w:pos="7088"/>
        </w:tabs>
        <w:spacing w:after="0" w:lineRule="auto"/>
        <w:ind w:left="0" w:right="17.0078740157492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ind w:right="443"/>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Admission</w:t>
      </w:r>
    </w:p>
    <w:p w:rsidR="00000000" w:rsidDel="00000000" w:rsidP="00000000" w:rsidRDefault="00000000" w:rsidRPr="00000000" w14:paraId="0000006F">
      <w:pPr>
        <w:ind w:right="2.0078740157492803"/>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ind w:right="443"/>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1">
      <w:pPr>
        <w:ind w:left="0" w:right="2.0078740157492803"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Les admissions se font les lundis, sur rendez-vous seulement. À votre arrivée, vous devez être apte à suivre une thérapie. Le sevrage doit se faire avant votre arrivée. Au besoin, nous vous indiquerons les ressources disponibles pour vous soutenir.</w:t>
      </w:r>
    </w:p>
    <w:p w:rsidR="00000000" w:rsidDel="00000000" w:rsidP="00000000" w:rsidRDefault="00000000" w:rsidRPr="00000000" w14:paraId="00000072">
      <w:pPr>
        <w:ind w:left="0" w:right="2.0078740157492803"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3">
      <w:pPr>
        <w:ind w:left="0" w:right="2.0078740157492803"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Lors de l’admission, nous procédons à une vérification pour nous assurer que tous les objets interdits par notre règlement et que toutes substances psychotropes ne soient apportées. Des vérifications à l’improviste pourront également être effectuées lors de votre séjour. </w:t>
      </w:r>
    </w:p>
    <w:p w:rsidR="00000000" w:rsidDel="00000000" w:rsidP="00000000" w:rsidRDefault="00000000" w:rsidRPr="00000000" w14:paraId="00000074">
      <w:pPr>
        <w:ind w:left="0" w:right="2.0078740157492803"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5">
      <w:pPr>
        <w:ind w:right="443"/>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Politique de La Montée</w:t>
      </w:r>
    </w:p>
    <w:p w:rsidR="00000000" w:rsidDel="00000000" w:rsidP="00000000" w:rsidRDefault="00000000" w:rsidRPr="00000000" w14:paraId="00000076">
      <w:pPr>
        <w:ind w:right="2.0078740157492803"/>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ind w:right="2.0078740157492803"/>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8">
      <w:pPr>
        <w:ind w:left="708.6614173228347" w:right="2.0078740157492803" w:hanging="425.1968503937008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w:t>
        <w:tab/>
        <w:t xml:space="preserve">Nous ne sommes pas responsables des objets personnels perdus ou volés. Il n’est donc pas recommandé d’apporter des objets de valeur. Cependant, chaque personne dispose d’un espace personnel qu’il peut verrouiller.</w:t>
      </w:r>
    </w:p>
    <w:p w:rsidR="00000000" w:rsidDel="00000000" w:rsidP="00000000" w:rsidRDefault="00000000" w:rsidRPr="00000000" w14:paraId="00000079">
      <w:pPr>
        <w:ind w:left="708.6614173228347" w:right="2.0078740157492803" w:hanging="425.19685039370086"/>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ind w:left="708.6614173228347" w:right="2.0078740157492803" w:hanging="425.1968503937008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w:t>
        <w:tab/>
        <w:t xml:space="preserve">Conformément au code d’éthique de notre organisme, les employés refuseron</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vertAlign w:val="baseline"/>
          <w:rtl w:val="0"/>
        </w:rPr>
        <w:t xml:space="preserve"> tout don ou cadeau offert par un bénéficiaire.</w:t>
      </w:r>
    </w:p>
    <w:p w:rsidR="00000000" w:rsidDel="00000000" w:rsidP="00000000" w:rsidRDefault="00000000" w:rsidRPr="00000000" w14:paraId="0000007B">
      <w:pPr>
        <w:ind w:left="708.6614173228347" w:right="443" w:hanging="425.19685039370086"/>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C">
      <w:pPr>
        <w:tabs>
          <w:tab w:val="left" w:pos="9072"/>
        </w:tabs>
        <w:ind w:left="708.6614173228347" w:right="2.0078740157492803" w:hanging="425.1968503937008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w:t>
        <w:tab/>
        <w:t xml:space="preserve">Les prêts d’argent, de cigarettes ou d’effets personnels ne sont pas recommandés entre les personnes hébergées, et ce, pour éviter de se sentir redevable. Chaque personne sera responsable des conséquences que pourrait engendrer un choix contraire à cette recommandation. La Montée se dégage de toute responsabilité à cet égard.</w:t>
      </w:r>
    </w:p>
    <w:p w:rsidR="00000000" w:rsidDel="00000000" w:rsidP="00000000" w:rsidRDefault="00000000" w:rsidRPr="00000000" w14:paraId="0000007D">
      <w:pPr>
        <w:tabs>
          <w:tab w:val="left" w:pos="1134"/>
        </w:tabs>
        <w:ind w:left="708.6614173228347" w:right="2.0078740157492803" w:hanging="425.19685039370086"/>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E">
      <w:pPr>
        <w:numPr>
          <w:ilvl w:val="0"/>
          <w:numId w:val="2"/>
        </w:numPr>
        <w:ind w:left="708.6614173228347" w:right="2.0078740157492803" w:hanging="425.19685039370086"/>
        <w:rPr>
          <w:rFonts w:ascii="Calibri" w:cs="Calibri" w:eastAsia="Calibri" w:hAnsi="Calibri"/>
        </w:rPr>
      </w:pPr>
      <w:r w:rsidDel="00000000" w:rsidR="00000000" w:rsidRPr="00000000">
        <w:rPr>
          <w:rFonts w:ascii="Calibri" w:cs="Calibri" w:eastAsia="Calibri" w:hAnsi="Calibri"/>
          <w:vertAlign w:val="baseline"/>
          <w:rtl w:val="0"/>
        </w:rPr>
        <w:t xml:space="preserve">Conformément à la loi en matière de tabac, les fumeurs devront fumer ou vapoter à   l’extérieur d’un rayon de 9 mètres des portes et des fenêtres.</w:t>
      </w:r>
    </w:p>
    <w:p w:rsidR="00000000" w:rsidDel="00000000" w:rsidP="00000000" w:rsidRDefault="00000000" w:rsidRPr="00000000" w14:paraId="0000007F">
      <w:pPr>
        <w:ind w:left="708.6614173228347" w:right="2.0078740157492803" w:hanging="425.19685039370086"/>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0">
      <w:pPr>
        <w:numPr>
          <w:ilvl w:val="0"/>
          <w:numId w:val="2"/>
        </w:numPr>
        <w:ind w:left="708.6614173228347" w:right="2.0078740157492803" w:hanging="425.19685039370086"/>
        <w:jc w:val="both"/>
        <w:rPr>
          <w:rFonts w:ascii="Calibri" w:cs="Calibri" w:eastAsia="Calibri" w:hAnsi="Calibri"/>
        </w:rPr>
      </w:pPr>
      <w:r w:rsidDel="00000000" w:rsidR="00000000" w:rsidRPr="00000000">
        <w:rPr>
          <w:rFonts w:ascii="Calibri" w:cs="Calibri" w:eastAsia="Calibri" w:hAnsi="Calibri"/>
          <w:vertAlign w:val="baseline"/>
          <w:rtl w:val="0"/>
        </w:rPr>
        <w:t xml:space="preserve">Chaque personne doit être respectueuse d’elle-même et des autres en ayant une hygiène corporelle journalière et adéquate. Les intervenants pourront aviser ceux ou celles qui ne respecteront pas cette politique.</w:t>
      </w:r>
    </w:p>
    <w:p w:rsidR="00000000" w:rsidDel="00000000" w:rsidP="00000000" w:rsidRDefault="00000000" w:rsidRPr="00000000" w14:paraId="00000081">
      <w:pPr>
        <w:ind w:left="708.6614173228347" w:right="2.0078740157492803" w:hanging="425.19685039370086"/>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2">
      <w:pPr>
        <w:numPr>
          <w:ilvl w:val="0"/>
          <w:numId w:val="2"/>
        </w:numPr>
        <w:ind w:left="708.6614173228347" w:right="2.0078740157492803" w:hanging="425.19685039370086"/>
        <w:jc w:val="both"/>
        <w:rPr>
          <w:rFonts w:ascii="Calibri" w:cs="Calibri" w:eastAsia="Calibri" w:hAnsi="Calibri"/>
        </w:rPr>
      </w:pPr>
      <w:r w:rsidDel="00000000" w:rsidR="00000000" w:rsidRPr="00000000">
        <w:rPr>
          <w:rFonts w:ascii="Calibri" w:cs="Calibri" w:eastAsia="Calibri" w:hAnsi="Calibri"/>
          <w:vertAlign w:val="baseline"/>
          <w:rtl w:val="0"/>
        </w:rPr>
        <w:t xml:space="preserve">Nous vous demandons d’être prudent lors de la pratique de sports et d’utiliser le matériel de protection fourni. La Montée se dégage des accidents qui pourraient survenir suite au non-respect des règles de sécurit</w:t>
      </w:r>
      <w:r w:rsidDel="00000000" w:rsidR="00000000" w:rsidRPr="00000000">
        <w:rPr>
          <w:rFonts w:ascii="Calibri" w:cs="Calibri" w:eastAsia="Calibri" w:hAnsi="Calibri"/>
          <w:rtl w:val="0"/>
        </w:rPr>
        <w:t xml:space="preserve">é.</w:t>
      </w:r>
    </w:p>
    <w:p w:rsidR="00000000" w:rsidDel="00000000" w:rsidP="00000000" w:rsidRDefault="00000000" w:rsidRPr="00000000" w14:paraId="00000083">
      <w:pPr>
        <w:ind w:right="2.0078740157492803"/>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ind w:left="567" w:right="140" w:firstLine="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Programme de thérapie</w:t>
      </w:r>
    </w:p>
    <w:p w:rsidR="00000000" w:rsidDel="00000000" w:rsidP="00000000" w:rsidRDefault="00000000" w:rsidRPr="00000000" w14:paraId="00000085">
      <w:pPr>
        <w:ind w:left="0" w:right="2.0078740157492803" w:firstLine="0"/>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ind w:left="284" w:right="443"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7">
      <w:pPr>
        <w:ind w:left="0" w:right="2.0078740157492803"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 but de notre programme de traitement est d’aider des personnes à arrêter de consommer tout en développant leurs ressources personnelles qui pourront non seulement favoriser le maintien de leur abstinence, mais aussi, favoriser leur réinsertion sociale. Pour atteindre ces objectifs, le travail thérapeutique vise à :</w:t>
      </w:r>
    </w:p>
    <w:p w:rsidR="00000000" w:rsidDel="00000000" w:rsidP="00000000" w:rsidRDefault="00000000" w:rsidRPr="00000000" w14:paraId="00000088">
      <w:pPr>
        <w:ind w:left="284" w:right="443"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284" w:right="2.0078740157492803" w:hanging="0.5354330708662047"/>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faire reconnaître aux personnes hébergées les caractéristiques de leur dépendance ; </w:t>
      </w:r>
    </w:p>
    <w:p w:rsidR="00000000" w:rsidDel="00000000" w:rsidP="00000000" w:rsidRDefault="00000000" w:rsidRPr="00000000" w14:paraId="0000008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284" w:right="2.0078740157492803" w:hanging="0.5354330708662047"/>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accroître leur capacité de ressentir et d’exprimer leurs sentiments ;</w:t>
      </w:r>
    </w:p>
    <w:p w:rsidR="00000000" w:rsidDel="00000000" w:rsidP="00000000" w:rsidRDefault="00000000" w:rsidRPr="00000000" w14:paraId="000000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284" w:right="2.0078740157492803" w:hanging="0.5354330708662047"/>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leur faire reconnaître les facteurs de risque et de protection ;</w:t>
      </w:r>
    </w:p>
    <w:p w:rsidR="00000000" w:rsidDel="00000000" w:rsidP="00000000" w:rsidRDefault="00000000" w:rsidRPr="00000000" w14:paraId="0000008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284" w:right="2.0078740157492803" w:hanging="0.5354330708662047"/>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faire une analyse des gains et des inconvénients de leur consommation ; </w:t>
      </w:r>
    </w:p>
    <w:p w:rsidR="00000000" w:rsidDel="00000000" w:rsidP="00000000" w:rsidRDefault="00000000" w:rsidRPr="00000000" w14:paraId="0000008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992.1259842519685" w:right="2.0078740157492803" w:hanging="708.6614173228347"/>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leur faire prendre conscience de leurs difficultés actuelles, les comprendre et les modifier ;</w:t>
      </w:r>
    </w:p>
    <w:p w:rsidR="00000000" w:rsidDel="00000000" w:rsidP="00000000" w:rsidRDefault="00000000" w:rsidRPr="00000000" w14:paraId="0000008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992.1259842519685" w:right="2.0078740157492803" w:hanging="708.6614173228347"/>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leur faire connaître les ressources externes qui pourront aider à la poursuite de leurs objectifs ;</w:t>
      </w:r>
    </w:p>
    <w:p w:rsidR="00000000" w:rsidDel="00000000" w:rsidP="00000000" w:rsidRDefault="00000000" w:rsidRPr="00000000" w14:paraId="0000008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284" w:right="2.0078740157492803" w:hanging="0.5354330708662047"/>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augmenter leur connaissance, leur estime et leur acceptation de soi ;</w:t>
      </w:r>
    </w:p>
    <w:p w:rsidR="00000000" w:rsidDel="00000000" w:rsidP="00000000" w:rsidRDefault="00000000" w:rsidRPr="00000000" w14:paraId="0000009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284" w:right="2.0078740157492803" w:hanging="0.5354330708662047"/>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prévenir la rechute. </w:t>
      </w:r>
    </w:p>
    <w:p w:rsidR="00000000" w:rsidDel="00000000" w:rsidP="00000000" w:rsidRDefault="00000000" w:rsidRPr="00000000" w14:paraId="00000091">
      <w:pPr>
        <w:ind w:left="0" w:right="2.0078740157492803" w:firstLine="0"/>
        <w:jc w:val="both"/>
        <w:rPr>
          <w:rFonts w:ascii="Calibri" w:cs="Calibri" w:eastAsia="Calibri" w:hAnsi="Calibri"/>
          <w:highlight w:val="yellow"/>
          <w:vertAlign w:val="baseline"/>
        </w:rPr>
      </w:pPr>
      <w:r w:rsidDel="00000000" w:rsidR="00000000" w:rsidRPr="00000000">
        <w:rPr>
          <w:rFonts w:ascii="Calibri" w:cs="Calibri" w:eastAsia="Calibri" w:hAnsi="Calibri"/>
          <w:vertAlign w:val="baseline"/>
          <w:rtl w:val="0"/>
        </w:rPr>
        <w:t xml:space="preserve">La durée de notre programme de traitement est de trois semaines et peut exceptionnellement être prolongée d’une semaine supplémentaire. Notre programme s’adresse à une population de 18 ans et plus, à des hommes et à des femmes qui présentent un problème de dépendance à l’alcool, aux drogues et aux médicaments, ainsi qu’au jeu pathologique.</w:t>
      </w:r>
      <w:r w:rsidDel="00000000" w:rsidR="00000000" w:rsidRPr="00000000">
        <w:rPr>
          <w:rFonts w:ascii="Calibri" w:cs="Calibri" w:eastAsia="Calibri" w:hAnsi="Calibri"/>
          <w:color w:val="221e1f"/>
          <w:vertAlign w:val="baseline"/>
          <w:rtl w:val="0"/>
        </w:rPr>
        <w:t xml:space="preserve"> Nous </w:t>
      </w:r>
      <w:r w:rsidDel="00000000" w:rsidR="00000000" w:rsidRPr="00000000">
        <w:rPr>
          <w:rFonts w:ascii="Calibri" w:cs="Calibri" w:eastAsia="Calibri" w:hAnsi="Calibri"/>
          <w:vertAlign w:val="baseline"/>
          <w:rtl w:val="0"/>
        </w:rPr>
        <w:t xml:space="preserve">accueillons jusqu’à 6 personnes à la fois</w:t>
      </w:r>
      <w:r w:rsidDel="00000000" w:rsidR="00000000" w:rsidRPr="00000000">
        <w:rPr>
          <w:rFonts w:ascii="Calibri" w:cs="Calibri" w:eastAsia="Calibri" w:hAnsi="Calibri"/>
          <w:color w:val="221e1f"/>
          <w:vertAlign w:val="baseline"/>
          <w:rtl w:val="0"/>
        </w:rPr>
        <w:t xml:space="preserve"> qui participent de leur plein gré</w:t>
      </w:r>
      <w:r w:rsidDel="00000000" w:rsidR="00000000" w:rsidRPr="00000000">
        <w:rPr>
          <w:rFonts w:ascii="Calibri" w:cs="Calibri" w:eastAsia="Calibri" w:hAnsi="Calibri"/>
          <w:vertAlign w:val="baseline"/>
          <w:rtl w:val="0"/>
        </w:rPr>
        <w:t xml:space="preserve"> au programme.</w:t>
      </w:r>
      <w:r w:rsidDel="00000000" w:rsidR="00000000" w:rsidRPr="00000000">
        <w:rPr>
          <w:rFonts w:ascii="Calibri" w:cs="Calibri" w:eastAsia="Calibri" w:hAnsi="Calibri"/>
          <w:highlight w:val="yellow"/>
          <w:vertAlign w:val="baseline"/>
          <w:rtl w:val="0"/>
        </w:rPr>
        <w:t xml:space="preserve"> </w:t>
      </w:r>
    </w:p>
    <w:p w:rsidR="00000000" w:rsidDel="00000000" w:rsidP="00000000" w:rsidRDefault="00000000" w:rsidRPr="00000000" w14:paraId="00000092">
      <w:pPr>
        <w:ind w:left="0" w:right="2.0078740157492803" w:firstLine="0"/>
        <w:jc w:val="both"/>
        <w:rPr>
          <w:rFonts w:ascii="Calibri" w:cs="Calibri" w:eastAsia="Calibri" w:hAnsi="Calibri"/>
          <w:highlight w:val="yellow"/>
          <w:vertAlign w:val="baseline"/>
        </w:rPr>
      </w:pPr>
      <w:r w:rsidDel="00000000" w:rsidR="00000000" w:rsidRPr="00000000">
        <w:rPr>
          <w:rtl w:val="0"/>
        </w:rPr>
      </w:r>
    </w:p>
    <w:p w:rsidR="00000000" w:rsidDel="00000000" w:rsidP="00000000" w:rsidRDefault="00000000" w:rsidRPr="00000000" w14:paraId="00000093">
      <w:pPr>
        <w:ind w:left="0" w:right="2.0078740157492803" w:firstLine="0"/>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Une évaluation préalable est nécessaire pour permettre d’établir la nature et la sévérité de la problématique, la présence de troubles concomitants ainsi que le niveau de motivation et les caractéristiques personnelles du candidat. Cela permettra d’ajuster le programme de traitement en t</w:t>
      </w:r>
      <w:r w:rsidDel="00000000" w:rsidR="00000000" w:rsidRPr="00000000">
        <w:rPr>
          <w:rFonts w:ascii="Calibri" w:cs="Calibri" w:eastAsia="Calibri" w:hAnsi="Calibri"/>
          <w:vertAlign w:val="baseline"/>
          <w:rtl w:val="0"/>
        </w:rPr>
        <w:t xml:space="preserve">enant compte des caractéristiques de la dépendance et des particularités de chacun. </w:t>
      </w:r>
    </w:p>
    <w:p w:rsidR="00000000" w:rsidDel="00000000" w:rsidP="00000000" w:rsidRDefault="00000000" w:rsidRPr="00000000" w14:paraId="00000094">
      <w:pPr>
        <w:ind w:left="0" w:right="2.0078740157492803"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5">
      <w:pPr>
        <w:ind w:left="0" w:right="2.0078740157492803" w:firstLine="0"/>
        <w:jc w:val="both"/>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Nos interventions reposent sur le modèle biopsychosocial. Par conséquent, </w:t>
      </w:r>
      <w:r w:rsidDel="00000000" w:rsidR="00000000" w:rsidRPr="00000000">
        <w:rPr>
          <w:rFonts w:ascii="Calibri" w:cs="Calibri" w:eastAsia="Calibri" w:hAnsi="Calibri"/>
          <w:color w:val="000000"/>
          <w:vertAlign w:val="baseline"/>
          <w:rtl w:val="0"/>
        </w:rPr>
        <w:t xml:space="preserve">l’évaluation et le traitement qui en découlent doivent être adaptés aux interrelations des dimensions biologiques, psychologiques et sociales spécifiques à la personne. Le traitement ne vise pas uniquement une diminution des symptômes, mais davantage le rétablissement de la personne dans sa globalité. </w:t>
      </w:r>
    </w:p>
    <w:p w:rsidR="00000000" w:rsidDel="00000000" w:rsidP="00000000" w:rsidRDefault="00000000" w:rsidRPr="00000000" w14:paraId="00000096">
      <w:pPr>
        <w:ind w:left="0" w:right="2.0078740157492803" w:firstLine="0"/>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97">
      <w:pPr>
        <w:ind w:left="0" w:right="2.0078740157492803"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Pour ce qui est de la dimension psychologique, nous travaillons plus spécifiquement avec l’entretien motivationnel et l’approche cognitive-comportementale</w:t>
      </w:r>
      <w:r w:rsidDel="00000000" w:rsidR="00000000" w:rsidRPr="00000000">
        <w:rPr>
          <w:rFonts w:ascii="Calibri" w:cs="Calibri" w:eastAsia="Calibri" w:hAnsi="Calibri"/>
          <w:color w:val="2a2a2a"/>
          <w:vertAlign w:val="baseline"/>
          <w:rtl w:val="0"/>
        </w:rPr>
        <w:t xml:space="preserve">.</w:t>
      </w:r>
      <w:r w:rsidDel="00000000" w:rsidR="00000000" w:rsidRPr="00000000">
        <w:rPr>
          <w:rFonts w:ascii="Calibri" w:cs="Calibri" w:eastAsia="Calibri" w:hAnsi="Calibri"/>
          <w:vertAlign w:val="baseline"/>
          <w:rtl w:val="0"/>
        </w:rPr>
        <w:t xml:space="preserve"> En ce qui concerne le traitement de la dépendance aux jeux d’argent et de hasard, nous appliquons le programme du docteur Robert Ladouceur.</w:t>
      </w:r>
    </w:p>
    <w:p w:rsidR="00000000" w:rsidDel="00000000" w:rsidP="00000000" w:rsidRDefault="00000000" w:rsidRPr="00000000" w14:paraId="00000098">
      <w:pPr>
        <w:ind w:left="0" w:right="2.0078740157492803"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9">
      <w:pPr>
        <w:ind w:left="0" w:right="2.0078740157492803" w:firstLine="0"/>
        <w:jc w:val="both"/>
        <w:rPr>
          <w:rFonts w:ascii="Calibri" w:cs="Calibri" w:eastAsia="Calibri" w:hAnsi="Calibri"/>
          <w:highlight w:val="yellow"/>
          <w:vertAlign w:val="baseline"/>
        </w:rPr>
      </w:pPr>
      <w:r w:rsidDel="00000000" w:rsidR="00000000" w:rsidRPr="00000000">
        <w:rPr>
          <w:rFonts w:ascii="Calibri" w:cs="Calibri" w:eastAsia="Calibri" w:hAnsi="Calibri"/>
          <w:vertAlign w:val="baseline"/>
          <w:rtl w:val="0"/>
        </w:rPr>
        <w:t xml:space="preserve">Le programme inclut des rencontres individuelles à raison de deux fois par semaine avec un professionnel afin de déterminer les objectifs thérapeutiques, le plan à suivre ainsi que les moyens pour y parvenir. Si cela s’avère pertinent, une rencontre familiale ou de couple sera proposée à l’intérieur du séjour.</w:t>
      </w:r>
      <w:r w:rsidDel="00000000" w:rsidR="00000000" w:rsidRPr="00000000">
        <w:rPr>
          <w:rtl w:val="0"/>
        </w:rPr>
      </w:r>
    </w:p>
    <w:p w:rsidR="00000000" w:rsidDel="00000000" w:rsidP="00000000" w:rsidRDefault="00000000" w:rsidRPr="00000000" w14:paraId="0000009A">
      <w:pPr>
        <w:ind w:left="0" w:right="2.0078740157492803"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B">
      <w:pPr>
        <w:ind w:left="0" w:right="2.0078740157492803"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Deux fois par semaine, les participants rencontrent un agent en réinsertion sociale qui offrira du soutien aux démarches de recherche d’emploi et aux problèmes d’endettement ou autres. Durant ces périodes, il est possible que des rencontres avec d’autres professionnels soient proposées. Comme nous avons une entente avec un médecin du CLSC, au besoin, les personnes hébergées peuvent bénéficier d’une consultation. De plus, une infirmière peut effectuer des prélèvements sanguins nécessaires à un bilan de santé.</w:t>
      </w:r>
    </w:p>
    <w:p w:rsidR="00000000" w:rsidDel="00000000" w:rsidP="00000000" w:rsidRDefault="00000000" w:rsidRPr="00000000" w14:paraId="0000009C">
      <w:pPr>
        <w:ind w:left="0" w:right="2.0078740157492803"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D">
      <w:pPr>
        <w:ind w:left="0" w:right="2.0078740157492803"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Lors des rencontres de groupe, plusieurs sujets en lien avec la dépendance sont abordés. Celles-ci permettent à chacun de prendre conscience de la place qu’occupe la consommation dans sa vie et de différents impacts sur son entourage. Les rencontres visent également un travail sur l’</w:t>
      </w:r>
      <w:r w:rsidDel="00000000" w:rsidR="00000000" w:rsidRPr="00000000">
        <w:rPr>
          <w:rFonts w:ascii="Calibri" w:cs="Calibri" w:eastAsia="Calibri" w:hAnsi="Calibri"/>
          <w:color w:val="000000"/>
          <w:vertAlign w:val="baseline"/>
          <w:rtl w:val="0"/>
        </w:rPr>
        <w:t xml:space="preserve">assimilation de traumatismes et</w:t>
      </w:r>
      <w:r w:rsidDel="00000000" w:rsidR="00000000" w:rsidRPr="00000000">
        <w:rPr>
          <w:rFonts w:ascii="Calibri" w:cs="Calibri" w:eastAsia="Calibri" w:hAnsi="Calibri"/>
          <w:vertAlign w:val="baseline"/>
          <w:rtl w:val="0"/>
        </w:rPr>
        <w:t xml:space="preserve"> sur le rétablissement des liens familiaux brisés par la dépendance. La façon d’exprimer et de gérer les émotions ainsi que le développement d’habiletés permettront d’affronter d’une façon appropriée différentes situations de la vie.</w:t>
      </w:r>
    </w:p>
    <w:p w:rsidR="00000000" w:rsidDel="00000000" w:rsidP="00000000" w:rsidRDefault="00000000" w:rsidRPr="00000000" w14:paraId="0000009E">
      <w:pPr>
        <w:ind w:left="0" w:right="2.0078740157492803"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F">
      <w:pPr>
        <w:ind w:left="0" w:right="2.0078740157492803"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Les soirées sont soigneusement encadrées. Deux d’entre elles sont réservées aux mouvements anonymes (AA et NA). À l’intérieur de ces rencontres, les personnes hébergées sont initiées au mode de vie constitué de 12 étapes. La programmation des autres soirées, qui aborde divers sujets, est composée d’ateliers et de films thématiques suivis de discussions.</w:t>
      </w:r>
    </w:p>
    <w:p w:rsidR="00000000" w:rsidDel="00000000" w:rsidP="00000000" w:rsidRDefault="00000000" w:rsidRPr="00000000" w14:paraId="000000A0">
      <w:pPr>
        <w:ind w:left="0" w:right="2.0078740157492803"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1">
      <w:pPr>
        <w:ind w:left="0" w:right="2.0078740157492803"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L’intégration d’activités physiques est fortement encouragée. C’est pourquoi nous avons inclus une routine d’exercices matinaux à notre programmation. De plus, chacun élabore un programme hebdomadaire d’activités qu’il sera encouragé à maintenir dans ses habitudes de vie une fois de retour à son domicile.</w:t>
      </w:r>
    </w:p>
    <w:p w:rsidR="00000000" w:rsidDel="00000000" w:rsidP="00000000" w:rsidRDefault="00000000" w:rsidRPr="00000000" w14:paraId="000000A2">
      <w:pPr>
        <w:ind w:left="0" w:right="2.0078740157492803"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A3">
      <w:pPr>
        <w:ind w:left="0" w:right="2.0078740157492803"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 ce qui a trait aux fins de semaine, l’horaire comprend des sorties à caractère sportif, social ou culturel. Au minimum, une activité est obligatoire durant cette journée. Les visites sont autorisées le dimanche après-midi entre 13h30 et 16h30 uniquement. Chacune des périodes libres de la journée peut être bonifiée par la lecture, l’écriture et la réflexion.</w:t>
      </w:r>
    </w:p>
    <w:p w:rsidR="00000000" w:rsidDel="00000000" w:rsidP="00000000" w:rsidRDefault="00000000" w:rsidRPr="00000000" w14:paraId="000000A4">
      <w:pPr>
        <w:ind w:left="0" w:right="2.0078740157492803"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5">
      <w:pPr>
        <w:tabs>
          <w:tab w:val="left" w:pos="9639"/>
        </w:tabs>
        <w:ind w:left="0" w:right="2.0078740157492803" w:firstLine="0"/>
        <w:jc w:val="both"/>
        <w:rPr>
          <w:rFonts w:ascii="Calibri" w:cs="Calibri" w:eastAsia="Calibri" w:hAnsi="Calibri"/>
          <w:highlight w:val="yellow"/>
          <w:vertAlign w:val="baseline"/>
        </w:rPr>
      </w:pPr>
      <w:r w:rsidDel="00000000" w:rsidR="00000000" w:rsidRPr="00000000">
        <w:rPr>
          <w:rFonts w:ascii="Calibri" w:cs="Calibri" w:eastAsia="Calibri" w:hAnsi="Calibri"/>
          <w:vertAlign w:val="baseline"/>
          <w:rtl w:val="0"/>
        </w:rPr>
        <w:t xml:space="preserve">Soulignons que chaque activité est une composante importante de la démarche thérapeutique ; la participation de chacun est donc essentielle. Les personnes hébergées doivent démontrer une motivation personnelle à vouloir changer leur mode de vie et faire preuve d’un engagement profond dans la vie de groupe ainsi que dans les ateliers et activités. Ces attitudes sont nécessaires afin de favoriser les prises de conscience qui aident à faire des liens avec le passé et de permettre d’envisager des changements pour l’avenir.</w:t>
      </w:r>
      <w:r w:rsidDel="00000000" w:rsidR="00000000" w:rsidRPr="00000000">
        <w:rPr>
          <w:rFonts w:ascii="Calibri" w:cs="Calibri" w:eastAsia="Calibri" w:hAnsi="Calibri"/>
          <w:highlight w:val="yellow"/>
          <w:vertAlign w:val="baseline"/>
          <w:rtl w:val="0"/>
        </w:rPr>
        <w:t xml:space="preserve">  </w:t>
      </w:r>
    </w:p>
    <w:p w:rsidR="00000000" w:rsidDel="00000000" w:rsidP="00000000" w:rsidRDefault="00000000" w:rsidRPr="00000000" w14:paraId="000000A6">
      <w:pPr>
        <w:tabs>
          <w:tab w:val="left" w:pos="9639"/>
        </w:tabs>
        <w:ind w:left="0" w:right="2.0078740157492803" w:firstLine="0"/>
        <w:jc w:val="both"/>
        <w:rPr>
          <w:rFonts w:ascii="Calibri" w:cs="Calibri" w:eastAsia="Calibri" w:hAnsi="Calibri"/>
          <w:highlight w:val="yellow"/>
          <w:vertAlign w:val="baseline"/>
        </w:rPr>
      </w:pPr>
      <w:r w:rsidDel="00000000" w:rsidR="00000000" w:rsidRPr="00000000">
        <w:rPr>
          <w:rtl w:val="0"/>
        </w:rPr>
      </w:r>
    </w:p>
    <w:p w:rsidR="00000000" w:rsidDel="00000000" w:rsidP="00000000" w:rsidRDefault="00000000" w:rsidRPr="00000000" w14:paraId="000000A7">
      <w:pPr>
        <w:tabs>
          <w:tab w:val="left" w:pos="9639"/>
        </w:tabs>
        <w:ind w:left="0" w:right="2.0078740157492803"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 service de thérapie avec hébergement de La Montée fait relâche chaque été en juillet et en août. C’est pendant cette période que l’équipe de l’organisme se réunit pour évaluer et réviser son fonctionnement et son offre de services. </w:t>
      </w:r>
    </w:p>
    <w:p w:rsidR="00000000" w:rsidDel="00000000" w:rsidP="00000000" w:rsidRDefault="00000000" w:rsidRPr="00000000" w14:paraId="000000A8">
      <w:pPr>
        <w:tabs>
          <w:tab w:val="left" w:pos="3525"/>
          <w:tab w:val="center" w:pos="5041"/>
          <w:tab w:val="left" w:pos="9072"/>
        </w:tabs>
        <w:ind w:left="0" w:right="2.0078740157492803" w:firstLine="0"/>
        <w:rPr>
          <w:rFonts w:ascii="Cambria" w:cs="Cambria" w:eastAsia="Cambria" w:hAnsi="Cambria"/>
          <w:b w:val="0"/>
          <w:i w:val="0"/>
          <w:sz w:val="28"/>
          <w:szCs w:val="28"/>
          <w:vertAlign w:val="baseline"/>
        </w:rPr>
      </w:pPr>
      <w:r w:rsidDel="00000000" w:rsidR="00000000" w:rsidRPr="00000000">
        <w:rPr>
          <w:rtl w:val="0"/>
        </w:rPr>
      </w:r>
    </w:p>
    <w:p w:rsidR="00000000" w:rsidDel="00000000" w:rsidP="00000000" w:rsidRDefault="00000000" w:rsidRPr="00000000" w14:paraId="000000A9">
      <w:pPr>
        <w:tabs>
          <w:tab w:val="left" w:pos="9072"/>
        </w:tabs>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Gestion des dossiers</w:t>
      </w:r>
    </w:p>
    <w:p w:rsidR="00000000" w:rsidDel="00000000" w:rsidP="00000000" w:rsidRDefault="00000000" w:rsidRPr="00000000" w14:paraId="000000AA">
      <w:pPr>
        <w:tabs>
          <w:tab w:val="left" w:pos="9072"/>
        </w:tabs>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B">
      <w:pPr>
        <w:ind w:left="213" w:right="2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ind w:left="213" w:right="214" w:firstLine="0"/>
        <w:jc w:val="both"/>
        <w:rPr>
          <w:rFonts w:ascii="Calibri" w:cs="Calibri" w:eastAsia="Calibri" w:hAnsi="Calibri"/>
        </w:rPr>
      </w:pPr>
      <w:r w:rsidDel="00000000" w:rsidR="00000000" w:rsidRPr="00000000">
        <w:rPr>
          <w:rFonts w:ascii="Calibri" w:cs="Calibri" w:eastAsia="Calibri" w:hAnsi="Calibri"/>
          <w:rtl w:val="0"/>
        </w:rPr>
        <w:t xml:space="preserve">Tous les dossiers des personnes hébergées sont gardés sous clé dans un classeur ainsi que sur un logiciel protégé. Notez qu’une note est rédigée après chaque rencontre. Les renseignements contenus dans un dossier appartiennent à la personne et La Montée en est le gardien. Pour avoir accès à son dossier, la personne doit en faire la demande auprès du coordonnateur clinique. Par la suite, elle pourra le consulter en présence de l’intervenant qui lui est attitré. Un an après le départ de la personne ou à la fin du suivi téléphonique, le dossier est fermé et archivé. L’utilisation des renseignements qu’il contient n’est permise qu’avec le consentement de la personne en cause</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AD">
      <w:pPr>
        <w:ind w:left="213" w:right="2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ind w:left="213" w:right="214" w:firstLine="0"/>
        <w:jc w:val="both"/>
        <w:rPr>
          <w:rFonts w:ascii="Calibri" w:cs="Calibri" w:eastAsia="Calibri" w:hAnsi="Calibri"/>
        </w:rPr>
      </w:pPr>
      <w:r w:rsidDel="00000000" w:rsidR="00000000" w:rsidRPr="00000000">
        <w:rPr>
          <w:rFonts w:ascii="Calibri" w:cs="Calibri" w:eastAsia="Calibri" w:hAnsi="Calibri"/>
          <w:rtl w:val="0"/>
        </w:rPr>
        <w:t xml:space="preserve">Selon la politique en vigueur à La Montée, ces dossiers sont détruits 5 ans après le dernier contact (téléphonique ou en personne). La destruction se fait en janvier de chaque année.   </w:t>
      </w:r>
    </w:p>
    <w:p w:rsidR="00000000" w:rsidDel="00000000" w:rsidP="00000000" w:rsidRDefault="00000000" w:rsidRPr="00000000" w14:paraId="000000AF">
      <w:pPr>
        <w:ind w:left="213" w:right="2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ind w:left="213" w:right="214" w:firstLine="0"/>
        <w:jc w:val="both"/>
        <w:rPr>
          <w:rFonts w:ascii="Calibri" w:cs="Calibri" w:eastAsia="Calibri" w:hAnsi="Calibri"/>
        </w:rPr>
      </w:pPr>
      <w:r w:rsidDel="00000000" w:rsidR="00000000" w:rsidRPr="00000000">
        <w:rPr>
          <w:rFonts w:ascii="Calibri" w:cs="Calibri" w:eastAsia="Calibri" w:hAnsi="Calibri"/>
          <w:rtl w:val="0"/>
        </w:rPr>
        <w:t xml:space="preserve">La direction désigne les intervenants qui ont accès aux dossiers en se basant sur la formation académique, les compétences et le rôle joué au sein de l’organisme.</w:t>
      </w:r>
    </w:p>
    <w:p w:rsidR="00000000" w:rsidDel="00000000" w:rsidP="00000000" w:rsidRDefault="00000000" w:rsidRPr="00000000" w14:paraId="000000B1">
      <w:pPr>
        <w:ind w:left="213" w:right="2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tabs>
          <w:tab w:val="left" w:pos="4900"/>
        </w:tabs>
        <w:ind w:right="-4.724409448817823"/>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Règles de vie</w:t>
      </w:r>
    </w:p>
    <w:p w:rsidR="00000000" w:rsidDel="00000000" w:rsidP="00000000" w:rsidRDefault="00000000" w:rsidRPr="00000000" w14:paraId="000000B3">
      <w:pPr>
        <w:tabs>
          <w:tab w:val="left" w:pos="4900"/>
        </w:tabs>
        <w:ind w:right="-4.724409448817823"/>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tabs>
          <w:tab w:val="left" w:pos="4900"/>
        </w:tabs>
        <w:ind w:right="561"/>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B5">
      <w:pPr>
        <w:ind w:right="-4.724409448817823"/>
        <w:jc w:val="both"/>
        <w:rPr>
          <w:rFonts w:ascii="Calibri" w:cs="Calibri" w:eastAsia="Calibri" w:hAnsi="Calibri"/>
        </w:rPr>
      </w:pPr>
      <w:r w:rsidDel="00000000" w:rsidR="00000000" w:rsidRPr="00000000">
        <w:rPr>
          <w:rFonts w:ascii="Calibri" w:cs="Calibri" w:eastAsia="Calibri" w:hAnsi="Calibri"/>
          <w:rtl w:val="0"/>
        </w:rPr>
        <w:t xml:space="preserve">Votre séjour se déroulera en groupe. L’existence de règles de vie est nécessaire pour le respect de chacun. C’est une occasion de développer vos habiletés sociales. Si le comportement d’une personne vous incommode, nous comptons sur vous pour en informer un intervenant afin d’éviter que le climat du groupe se détériore.</w:t>
      </w:r>
    </w:p>
    <w:p w:rsidR="00000000" w:rsidDel="00000000" w:rsidP="00000000" w:rsidRDefault="00000000" w:rsidRPr="00000000" w14:paraId="000000B6">
      <w:pPr>
        <w:ind w:right="561"/>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ind w:right="561"/>
        <w:jc w:val="both"/>
        <w:rPr>
          <w:rFonts w:ascii="Calibri" w:cs="Calibri" w:eastAsia="Calibri" w:hAnsi="Calibri"/>
        </w:rPr>
      </w:pPr>
      <w:r w:rsidDel="00000000" w:rsidR="00000000" w:rsidRPr="00000000">
        <w:rPr>
          <w:rFonts w:ascii="Calibri" w:cs="Calibri" w:eastAsia="Calibri" w:hAnsi="Calibri"/>
          <w:rtl w:val="0"/>
        </w:rPr>
        <w:t xml:space="preserve">Voici les principales règles à respecter :</w:t>
      </w:r>
    </w:p>
    <w:p w:rsidR="00000000" w:rsidDel="00000000" w:rsidP="00000000" w:rsidRDefault="00000000" w:rsidRPr="00000000" w14:paraId="000000B8">
      <w:pPr>
        <w:ind w:left="1134" w:right="561" w:hanging="425.9999999999999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numPr>
          <w:ilvl w:val="0"/>
          <w:numId w:val="3"/>
        </w:numPr>
        <w:ind w:left="850.3937007874016" w:right="-4.724409448817823" w:hanging="425.1968503937007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consommation de drogues, d’alcool, de boissons énergisantes, de médicaments non prescrits et l’achat de loterie ne sont pas permis.</w:t>
      </w:r>
    </w:p>
    <w:p w:rsidR="00000000" w:rsidDel="00000000" w:rsidP="00000000" w:rsidRDefault="00000000" w:rsidRPr="00000000" w14:paraId="000000BA">
      <w:pPr>
        <w:numPr>
          <w:ilvl w:val="0"/>
          <w:numId w:val="3"/>
        </w:numPr>
        <w:spacing w:before="240" w:lineRule="auto"/>
        <w:ind w:left="850.3937007874016" w:right="-4.724409448817823" w:hanging="425.1968503937007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Éviter tout discours axé sur les substances et la consommation (expériences passées, valorisation de la consommation, etc.)</w:t>
      </w:r>
    </w:p>
    <w:p w:rsidR="00000000" w:rsidDel="00000000" w:rsidP="00000000" w:rsidRDefault="00000000" w:rsidRPr="00000000" w14:paraId="000000BB">
      <w:pPr>
        <w:ind w:left="850.3937007874016" w:right="-4.724409448817823" w:hanging="425.196850393700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ind w:left="850.3937007874016" w:right="-4.724409448817823" w:hanging="425.19685039370074"/>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3.</w:t>
        <w:tab/>
        <w:t xml:space="preserve">La violence sous toutes ses formes (physique, psychologique, intimidation, dénigrement, etc.) n’est pas tolérée.</w:t>
      </w:r>
      <w:r w:rsidDel="00000000" w:rsidR="00000000" w:rsidRPr="00000000">
        <w:rPr>
          <w:rtl w:val="0"/>
        </w:rPr>
      </w:r>
    </w:p>
    <w:p w:rsidR="00000000" w:rsidDel="00000000" w:rsidP="00000000" w:rsidRDefault="00000000" w:rsidRPr="00000000" w14:paraId="000000BD">
      <w:pPr>
        <w:ind w:left="850.3937007874016" w:right="-4.724409448817823" w:hanging="425.196850393700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ind w:left="850.3937007874016" w:right="-4.724409448817823" w:hanging="425.1968503937007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tab/>
        <w:t xml:space="preserve">Le respect des idées et du vécu des autres personnes. Avoir un langage respectueux (sans vulgarité, sacres, sexisme ou racisme), écouter sans juger.</w:t>
      </w:r>
    </w:p>
    <w:p w:rsidR="00000000" w:rsidDel="00000000" w:rsidP="00000000" w:rsidRDefault="00000000" w:rsidRPr="00000000" w14:paraId="000000BF">
      <w:pPr>
        <w:tabs>
          <w:tab w:val="left" w:pos="709"/>
          <w:tab w:val="left" w:pos="851"/>
        </w:tabs>
        <w:ind w:left="850.3937007874016" w:right="-4.724409448817823" w:hanging="425.196850393700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ind w:left="850.3937007874016" w:right="-4.724409448817823" w:hanging="425.1968503937007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tab/>
        <w:t xml:space="preserve">Le respect de la confidentialité.</w:t>
      </w:r>
    </w:p>
    <w:p w:rsidR="00000000" w:rsidDel="00000000" w:rsidP="00000000" w:rsidRDefault="00000000" w:rsidRPr="00000000" w14:paraId="000000C1">
      <w:pPr>
        <w:ind w:left="850.3937007874016" w:right="-4.724409448817823" w:hanging="425.196850393700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ind w:left="850.3937007874016" w:right="-4.724409448817823" w:hanging="425.1968503937007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tab/>
        <w:t xml:space="preserve">L’adoption d’une tenue vestimentaire appropriée.</w:t>
      </w:r>
    </w:p>
    <w:p w:rsidR="00000000" w:rsidDel="00000000" w:rsidP="00000000" w:rsidRDefault="00000000" w:rsidRPr="00000000" w14:paraId="000000C3">
      <w:pPr>
        <w:ind w:left="850.3937007874016" w:right="-4.724409448817823" w:hanging="425.196850393700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tabs>
          <w:tab w:val="left" w:pos="9639"/>
        </w:tabs>
        <w:ind w:left="850.3937007874016" w:right="-4.724409448817823" w:hanging="425.1968503937007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tab/>
        <w:t xml:space="preserve">La circulation dans la chambre des autres personnes n’est pas permise.</w:t>
      </w:r>
    </w:p>
    <w:p w:rsidR="00000000" w:rsidDel="00000000" w:rsidP="00000000" w:rsidRDefault="00000000" w:rsidRPr="00000000" w14:paraId="000000C5">
      <w:pPr>
        <w:ind w:left="850.3937007874016" w:right="-4.724409448817823" w:hanging="425.196850393700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ind w:left="850.3937007874016" w:right="-4.724409448817823" w:hanging="425.1968503937007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tab/>
        <w:t xml:space="preserve">Ne pas entretenir de relations amoureuses ou sexuelles avec d’autres personnes hébergées.</w:t>
      </w:r>
    </w:p>
    <w:p w:rsidR="00000000" w:rsidDel="00000000" w:rsidP="00000000" w:rsidRDefault="00000000" w:rsidRPr="00000000" w14:paraId="000000C7">
      <w:pPr>
        <w:ind w:left="850.3937007874016" w:right="-4.724409448817823" w:hanging="425.196850393700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ind w:left="850.3937007874016" w:right="-4.724409448817823" w:hanging="425.1968503937007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tab/>
        <w:t xml:space="preserve">L’horaire de la télévision et de la radio est de 16 h à 18 h 30 heures et après l’atelier jusqu’à 23 h heures durant la semaine. Il est libre la fin de semaine, sauf lors d’activités prévues.</w:t>
      </w:r>
    </w:p>
    <w:p w:rsidR="00000000" w:rsidDel="00000000" w:rsidP="00000000" w:rsidRDefault="00000000" w:rsidRPr="00000000" w14:paraId="000000C9">
      <w:pPr>
        <w:ind w:left="850.3937007874016" w:right="-4.724409448817823" w:hanging="425.196850393700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ind w:left="850.3937007874016" w:right="-4.724409448817823" w:hanging="425.1968503937007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tab/>
        <w:t xml:space="preserve">L’implication personnelle dans la vie de groupe et le processus de thérapie (les ateliers, les rencontres individuelles et les activités de groupe).</w:t>
      </w:r>
    </w:p>
    <w:p w:rsidR="00000000" w:rsidDel="00000000" w:rsidP="00000000" w:rsidRDefault="00000000" w:rsidRPr="00000000" w14:paraId="000000CB">
      <w:pPr>
        <w:ind w:left="850.3937007874016" w:right="-4.724409448817823" w:hanging="425.196850393700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ind w:right="561"/>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pBdr>
          <w:top w:color="000000" w:space="1" w:sz="4" w:val="single"/>
          <w:left w:color="000000" w:space="4" w:sz="4" w:val="single"/>
          <w:bottom w:color="000000" w:space="1" w:sz="4" w:val="single"/>
          <w:right w:color="000000" w:space="4" w:sz="4" w:val="single"/>
        </w:pBdr>
        <w:shd w:fill="f2f2f2" w:val="clear"/>
        <w:ind w:left="709" w:right="561"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CE">
      <w:pPr>
        <w:pBdr>
          <w:top w:color="000000" w:space="1" w:sz="4" w:val="single"/>
          <w:left w:color="000000" w:space="4" w:sz="4" w:val="single"/>
          <w:bottom w:color="000000" w:space="1" w:sz="4" w:val="single"/>
          <w:right w:color="000000" w:space="4" w:sz="4" w:val="single"/>
        </w:pBdr>
        <w:shd w:fill="f2f2f2" w:val="clear"/>
        <w:ind w:left="709" w:right="561" w:firstLine="0"/>
        <w:jc w:val="center"/>
        <w:rPr>
          <w:rFonts w:ascii="Calibri" w:cs="Calibri" w:eastAsia="Calibri" w:hAnsi="Calibri"/>
        </w:rPr>
      </w:pPr>
      <w:r w:rsidDel="00000000" w:rsidR="00000000" w:rsidRPr="00000000">
        <w:rPr>
          <w:rFonts w:ascii="Calibri" w:cs="Calibri" w:eastAsia="Calibri" w:hAnsi="Calibri"/>
          <w:b w:val="1"/>
          <w:i w:val="1"/>
          <w:rtl w:val="0"/>
        </w:rPr>
        <w:t xml:space="preserve">Le personnel de la Montée peut en tout temps interrompre le séjour d’une personne</w:t>
      </w:r>
      <w:r w:rsidDel="00000000" w:rsidR="00000000" w:rsidRPr="00000000">
        <w:rPr>
          <w:rtl w:val="0"/>
        </w:rPr>
      </w:r>
    </w:p>
    <w:p w:rsidR="00000000" w:rsidDel="00000000" w:rsidP="00000000" w:rsidRDefault="00000000" w:rsidRPr="00000000" w14:paraId="000000CF">
      <w:pPr>
        <w:pBdr>
          <w:top w:color="000000" w:space="1" w:sz="4" w:val="single"/>
          <w:left w:color="000000" w:space="4" w:sz="4" w:val="single"/>
          <w:bottom w:color="000000" w:space="1" w:sz="4" w:val="single"/>
          <w:right w:color="000000" w:space="4" w:sz="4" w:val="single"/>
        </w:pBdr>
        <w:shd w:fill="f2f2f2" w:val="clear"/>
        <w:ind w:left="709" w:right="561" w:firstLine="0"/>
        <w:jc w:val="center"/>
        <w:rPr>
          <w:rFonts w:ascii="Calibri" w:cs="Calibri" w:eastAsia="Calibri" w:hAnsi="Calibri"/>
        </w:rPr>
      </w:pPr>
      <w:r w:rsidDel="00000000" w:rsidR="00000000" w:rsidRPr="00000000">
        <w:rPr>
          <w:rFonts w:ascii="Calibri" w:cs="Calibri" w:eastAsia="Calibri" w:hAnsi="Calibri"/>
          <w:b w:val="1"/>
          <w:i w:val="1"/>
          <w:rtl w:val="0"/>
        </w:rPr>
        <w:t xml:space="preserve">qui déroge à ces règles de vie.</w:t>
      </w:r>
      <w:r w:rsidDel="00000000" w:rsidR="00000000" w:rsidRPr="00000000">
        <w:rPr>
          <w:rtl w:val="0"/>
        </w:rPr>
      </w:r>
    </w:p>
    <w:p w:rsidR="00000000" w:rsidDel="00000000" w:rsidP="00000000" w:rsidRDefault="00000000" w:rsidRPr="00000000" w14:paraId="000000D0">
      <w:pPr>
        <w:pBdr>
          <w:top w:color="000000" w:space="1" w:sz="4" w:val="single"/>
          <w:left w:color="000000" w:space="4" w:sz="4" w:val="single"/>
          <w:bottom w:color="000000" w:space="1" w:sz="4" w:val="single"/>
          <w:right w:color="000000" w:space="4" w:sz="4" w:val="single"/>
        </w:pBdr>
        <w:shd w:fill="f2f2f2" w:val="clear"/>
        <w:ind w:left="709" w:right="561" w:firstLine="0"/>
        <w:jc w:val="center"/>
        <w:rPr>
          <w:rFonts w:ascii="Calibri" w:cs="Calibri" w:eastAsia="Calibri" w:hAnsi="Calibri"/>
        </w:rPr>
      </w:pPr>
      <w:r w:rsidDel="00000000" w:rsidR="00000000" w:rsidRPr="00000000">
        <w:rPr>
          <w:rFonts w:ascii="Calibri" w:cs="Calibri" w:eastAsia="Calibri" w:hAnsi="Calibri"/>
          <w:b w:val="1"/>
          <w:i w:val="1"/>
          <w:rtl w:val="0"/>
        </w:rPr>
        <w:t xml:space="preserve">Noter également qu’un comportement dérangeant et nuisible au bon fonctionnement</w:t>
      </w:r>
      <w:r w:rsidDel="00000000" w:rsidR="00000000" w:rsidRPr="00000000">
        <w:rPr>
          <w:rtl w:val="0"/>
        </w:rPr>
      </w:r>
    </w:p>
    <w:p w:rsidR="00000000" w:rsidDel="00000000" w:rsidP="00000000" w:rsidRDefault="00000000" w:rsidRPr="00000000" w14:paraId="000000D1">
      <w:pPr>
        <w:pBdr>
          <w:top w:color="000000" w:space="1" w:sz="4" w:val="single"/>
          <w:left w:color="000000" w:space="4" w:sz="4" w:val="single"/>
          <w:bottom w:color="000000" w:space="1" w:sz="4" w:val="single"/>
          <w:right w:color="000000" w:space="4" w:sz="4" w:val="single"/>
        </w:pBdr>
        <w:shd w:fill="f2f2f2" w:val="clear"/>
        <w:ind w:left="709" w:right="561" w:firstLine="0"/>
        <w:jc w:val="center"/>
        <w:rPr>
          <w:rFonts w:ascii="Calibri" w:cs="Calibri" w:eastAsia="Calibri" w:hAnsi="Calibri"/>
        </w:rPr>
      </w:pPr>
      <w:r w:rsidDel="00000000" w:rsidR="00000000" w:rsidRPr="00000000">
        <w:rPr>
          <w:rFonts w:ascii="Calibri" w:cs="Calibri" w:eastAsia="Calibri" w:hAnsi="Calibri"/>
          <w:b w:val="1"/>
          <w:i w:val="1"/>
          <w:rtl w:val="0"/>
        </w:rPr>
        <w:t xml:space="preserve">du groupe pourrait être sanctionné d’expulsion. </w:t>
      </w:r>
      <w:r w:rsidDel="00000000" w:rsidR="00000000" w:rsidRPr="00000000">
        <w:rPr>
          <w:rtl w:val="0"/>
        </w:rPr>
      </w:r>
    </w:p>
    <w:p w:rsidR="00000000" w:rsidDel="00000000" w:rsidP="00000000" w:rsidRDefault="00000000" w:rsidRPr="00000000" w14:paraId="000000D2">
      <w:pPr>
        <w:pBdr>
          <w:top w:color="000000" w:space="1" w:sz="4" w:val="single"/>
          <w:left w:color="000000" w:space="4" w:sz="4" w:val="single"/>
          <w:bottom w:color="000000" w:space="1" w:sz="4" w:val="single"/>
          <w:right w:color="000000" w:space="4" w:sz="4" w:val="single"/>
        </w:pBdr>
        <w:shd w:fill="f2f2f2" w:val="clear"/>
        <w:ind w:left="709" w:right="561" w:firstLine="0"/>
        <w:jc w:val="center"/>
        <w:rPr>
          <w:rFonts w:ascii="Calibri" w:cs="Calibri" w:eastAsia="Calibri" w:hAnsi="Calibri"/>
        </w:rPr>
      </w:pPr>
      <w:r w:rsidDel="00000000" w:rsidR="00000000" w:rsidRPr="00000000">
        <w:rPr>
          <w:rFonts w:ascii="Calibri" w:cs="Calibri" w:eastAsia="Calibri" w:hAnsi="Calibri"/>
          <w:b w:val="1"/>
          <w:i w:val="1"/>
          <w:rtl w:val="0"/>
        </w:rPr>
        <w:t xml:space="preserve">Dans un but de responsabilisation, toute personne impliquée dans un conflit devra accepter de prendre part à un processus de résolution de conflit.</w:t>
      </w:r>
      <w:r w:rsidDel="00000000" w:rsidR="00000000" w:rsidRPr="00000000">
        <w:rPr>
          <w:rtl w:val="0"/>
        </w:rPr>
      </w:r>
    </w:p>
    <w:p w:rsidR="00000000" w:rsidDel="00000000" w:rsidP="00000000" w:rsidRDefault="00000000" w:rsidRPr="00000000" w14:paraId="000000D3">
      <w:pPr>
        <w:pBdr>
          <w:top w:color="000000" w:space="1" w:sz="4" w:val="single"/>
          <w:left w:color="000000" w:space="4" w:sz="4" w:val="single"/>
          <w:bottom w:color="000000" w:space="1" w:sz="4" w:val="single"/>
          <w:right w:color="000000" w:space="4" w:sz="4" w:val="single"/>
        </w:pBdr>
        <w:shd w:fill="f2f2f2" w:val="clear"/>
        <w:ind w:left="709" w:right="561" w:firstLine="0"/>
        <w:jc w:val="cente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D4">
      <w:pPr>
        <w:ind w:right="561"/>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ind w:right="561"/>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ind w:right="-4.724409448817823"/>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Charte des droits et responsabilités des personnes hébergées à La Montée</w:t>
      </w:r>
    </w:p>
    <w:p w:rsidR="00000000" w:rsidDel="00000000" w:rsidP="00000000" w:rsidRDefault="00000000" w:rsidRPr="00000000" w14:paraId="000000D7">
      <w:pPr>
        <w:widowControl w:val="0"/>
        <w:ind w:right="-4.724409448817823"/>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8">
      <w:pPr>
        <w:widowControl w:val="0"/>
        <w:ind w:left="567" w:right="56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widowControl w:val="0"/>
        <w:ind w:right="-4.724409448817823"/>
        <w:jc w:val="both"/>
        <w:rPr>
          <w:rFonts w:ascii="Calibri" w:cs="Calibri" w:eastAsia="Calibri" w:hAnsi="Calibri"/>
        </w:rPr>
      </w:pPr>
      <w:r w:rsidDel="00000000" w:rsidR="00000000" w:rsidRPr="00000000">
        <w:rPr>
          <w:rFonts w:ascii="Calibri" w:cs="Calibri" w:eastAsia="Calibri" w:hAnsi="Calibri"/>
          <w:b w:val="1"/>
          <w:rtl w:val="0"/>
        </w:rPr>
        <w:t xml:space="preserve">En complément à la Charte québécoise des droits et libertés de la personne, La Montée reconnaît aux personnes hébergées les droits suivants : </w:t>
      </w:r>
      <w:r w:rsidDel="00000000" w:rsidR="00000000" w:rsidRPr="00000000">
        <w:rPr>
          <w:rtl w:val="0"/>
        </w:rPr>
      </w:r>
    </w:p>
    <w:p w:rsidR="00000000" w:rsidDel="00000000" w:rsidP="00000000" w:rsidRDefault="00000000" w:rsidRPr="00000000" w14:paraId="000000DA">
      <w:pPr>
        <w:widowControl w:val="0"/>
        <w:numPr>
          <w:ilvl w:val="0"/>
          <w:numId w:val="5"/>
        </w:numPr>
        <w:spacing w:before="230" w:lineRule="auto"/>
        <w:ind w:left="720" w:right="561" w:hanging="360"/>
        <w:jc w:val="both"/>
      </w:pPr>
      <w:r w:rsidDel="00000000" w:rsidR="00000000" w:rsidRPr="00000000">
        <w:rPr>
          <w:rFonts w:ascii="Calibri" w:cs="Calibri" w:eastAsia="Calibri" w:hAnsi="Calibri"/>
          <w:rtl w:val="0"/>
        </w:rPr>
        <w:t xml:space="preserve">Le droit à la sécurité physique, psychologique et morale et à la protection contre toute </w:t>
        <w:br w:type="textWrapping"/>
        <w:t xml:space="preserve">forme de harcèlement ou de sévices ; </w:t>
      </w:r>
    </w:p>
    <w:p w:rsidR="00000000" w:rsidDel="00000000" w:rsidP="00000000" w:rsidRDefault="00000000" w:rsidRPr="00000000" w14:paraId="000000DB">
      <w:pPr>
        <w:widowControl w:val="0"/>
        <w:numPr>
          <w:ilvl w:val="0"/>
          <w:numId w:val="5"/>
        </w:numPr>
        <w:spacing w:before="230" w:lineRule="auto"/>
        <w:ind w:left="720" w:right="561" w:hanging="360"/>
        <w:jc w:val="both"/>
      </w:pPr>
      <w:r w:rsidDel="00000000" w:rsidR="00000000" w:rsidRPr="00000000">
        <w:rPr>
          <w:rFonts w:ascii="Calibri" w:cs="Calibri" w:eastAsia="Calibri" w:hAnsi="Calibri"/>
          <w:rtl w:val="0"/>
        </w:rPr>
        <w:t xml:space="preserve">Le droit d’être informé sur les orientations, les objectifs, la nature, la durée, les coûts, </w:t>
        <w:br w:type="textWrapping"/>
        <w:t xml:space="preserve">les implications et les restrictions de la démarche d’intervention proposée ;</w:t>
      </w:r>
    </w:p>
    <w:p w:rsidR="00000000" w:rsidDel="00000000" w:rsidP="00000000" w:rsidRDefault="00000000" w:rsidRPr="00000000" w14:paraId="000000DC">
      <w:pPr>
        <w:widowControl w:val="0"/>
        <w:numPr>
          <w:ilvl w:val="0"/>
          <w:numId w:val="5"/>
        </w:numPr>
        <w:spacing w:before="230" w:lineRule="auto"/>
        <w:ind w:left="720" w:right="561" w:hanging="360"/>
        <w:jc w:val="both"/>
      </w:pPr>
      <w:r w:rsidDel="00000000" w:rsidR="00000000" w:rsidRPr="00000000">
        <w:rPr>
          <w:rFonts w:ascii="Calibri" w:cs="Calibri" w:eastAsia="Calibri" w:hAnsi="Calibri"/>
          <w:rtl w:val="0"/>
        </w:rPr>
        <w:t xml:space="preserve">Le droit d’être informé de l’évaluation de sa situation avant de consentir à un service ;</w:t>
      </w:r>
    </w:p>
    <w:p w:rsidR="00000000" w:rsidDel="00000000" w:rsidP="00000000" w:rsidRDefault="00000000" w:rsidRPr="00000000" w14:paraId="000000DD">
      <w:pPr>
        <w:widowControl w:val="0"/>
        <w:numPr>
          <w:ilvl w:val="0"/>
          <w:numId w:val="5"/>
        </w:numPr>
        <w:spacing w:before="230" w:lineRule="auto"/>
        <w:ind w:left="720" w:right="561" w:hanging="360"/>
        <w:jc w:val="both"/>
      </w:pPr>
      <w:r w:rsidDel="00000000" w:rsidR="00000000" w:rsidRPr="00000000">
        <w:rPr>
          <w:rFonts w:ascii="Calibri" w:cs="Calibri" w:eastAsia="Calibri" w:hAnsi="Calibri"/>
          <w:rtl w:val="0"/>
        </w:rPr>
        <w:t xml:space="preserve">Le droit de participer à l’élaboration, à la réalisation et à l’évaluation périodique de son plan d’intervention ; </w:t>
      </w:r>
    </w:p>
    <w:p w:rsidR="00000000" w:rsidDel="00000000" w:rsidP="00000000" w:rsidRDefault="00000000" w:rsidRPr="00000000" w14:paraId="000000DE">
      <w:pPr>
        <w:widowControl w:val="0"/>
        <w:numPr>
          <w:ilvl w:val="0"/>
          <w:numId w:val="5"/>
        </w:numPr>
        <w:spacing w:before="230" w:lineRule="auto"/>
        <w:ind w:left="720" w:right="561" w:hanging="360"/>
        <w:jc w:val="both"/>
      </w:pPr>
      <w:r w:rsidDel="00000000" w:rsidR="00000000" w:rsidRPr="00000000">
        <w:rPr>
          <w:rFonts w:ascii="Calibri" w:cs="Calibri" w:eastAsia="Calibri" w:hAnsi="Calibri"/>
          <w:rtl w:val="0"/>
        </w:rPr>
        <w:t xml:space="preserve">Le droit d’être accompagné d’une personne de son choix lorsqu’il désire obtenir de </w:t>
        <w:br w:type="textWrapping"/>
        <w:t xml:space="preserve">l’information ou entreprendre une démarche relativement à un service offert ;</w:t>
      </w:r>
    </w:p>
    <w:p w:rsidR="00000000" w:rsidDel="00000000" w:rsidP="00000000" w:rsidRDefault="00000000" w:rsidRPr="00000000" w14:paraId="000000DF">
      <w:pPr>
        <w:widowControl w:val="0"/>
        <w:numPr>
          <w:ilvl w:val="0"/>
          <w:numId w:val="5"/>
        </w:numPr>
        <w:spacing w:before="230" w:lineRule="auto"/>
        <w:ind w:left="720" w:right="561" w:hanging="360"/>
        <w:jc w:val="both"/>
      </w:pPr>
      <w:r w:rsidDel="00000000" w:rsidR="00000000" w:rsidRPr="00000000">
        <w:rPr>
          <w:rFonts w:ascii="Calibri" w:cs="Calibri" w:eastAsia="Calibri" w:hAnsi="Calibri"/>
          <w:rtl w:val="0"/>
        </w:rPr>
        <w:t xml:space="preserve">Le droit d’être réorienté vers une autre ressource si l’évaluation de sa situation révèle </w:t>
        <w:br w:type="textWrapping"/>
        <w:t xml:space="preserve">qu’il serait nettement préférable de procéder de la sorte ;</w:t>
      </w:r>
    </w:p>
    <w:p w:rsidR="00000000" w:rsidDel="00000000" w:rsidP="00000000" w:rsidRDefault="00000000" w:rsidRPr="00000000" w14:paraId="000000E0">
      <w:pPr>
        <w:widowControl w:val="0"/>
        <w:numPr>
          <w:ilvl w:val="0"/>
          <w:numId w:val="5"/>
        </w:numPr>
        <w:spacing w:before="230" w:lineRule="auto"/>
        <w:ind w:left="720" w:right="561" w:hanging="360"/>
        <w:jc w:val="both"/>
      </w:pPr>
      <w:r w:rsidDel="00000000" w:rsidR="00000000" w:rsidRPr="00000000">
        <w:rPr>
          <w:rFonts w:ascii="Calibri" w:cs="Calibri" w:eastAsia="Calibri" w:hAnsi="Calibri"/>
          <w:rtl w:val="0"/>
        </w:rPr>
        <w:t xml:space="preserve">Le droit de limiter son engagement, durant son séjour, à ce qui est prévu au programme et à ce qui lui a été communiqué avant ou à son arrivée et à quoi il a pleinement consenti ;</w:t>
      </w:r>
    </w:p>
    <w:p w:rsidR="00000000" w:rsidDel="00000000" w:rsidP="00000000" w:rsidRDefault="00000000" w:rsidRPr="00000000" w14:paraId="000000E1">
      <w:pPr>
        <w:widowControl w:val="0"/>
        <w:numPr>
          <w:ilvl w:val="0"/>
          <w:numId w:val="5"/>
        </w:numPr>
        <w:spacing w:before="230" w:lineRule="auto"/>
        <w:ind w:left="720" w:right="561" w:hanging="360"/>
        <w:jc w:val="both"/>
      </w:pPr>
      <w:r w:rsidDel="00000000" w:rsidR="00000000" w:rsidRPr="00000000">
        <w:rPr>
          <w:rFonts w:ascii="Calibri" w:cs="Calibri" w:eastAsia="Calibri" w:hAnsi="Calibri"/>
          <w:rtl w:val="0"/>
        </w:rPr>
        <w:t xml:space="preserve">Le droit de refuser de participer à toute forme de recherche ;</w:t>
      </w:r>
    </w:p>
    <w:p w:rsidR="00000000" w:rsidDel="00000000" w:rsidP="00000000" w:rsidRDefault="00000000" w:rsidRPr="00000000" w14:paraId="000000E2">
      <w:pPr>
        <w:widowControl w:val="0"/>
        <w:numPr>
          <w:ilvl w:val="0"/>
          <w:numId w:val="5"/>
        </w:numPr>
        <w:spacing w:before="230" w:lineRule="auto"/>
        <w:ind w:left="720" w:right="561" w:hanging="360"/>
        <w:jc w:val="both"/>
      </w:pPr>
      <w:r w:rsidDel="00000000" w:rsidR="00000000" w:rsidRPr="00000000">
        <w:rPr>
          <w:rFonts w:ascii="Calibri" w:cs="Calibri" w:eastAsia="Calibri" w:hAnsi="Calibri"/>
          <w:rtl w:val="0"/>
        </w:rPr>
        <w:t xml:space="preserve">Le droit de mettre fin, en tout temps, à son séjour, à moins d’être contraint légalement ;</w:t>
      </w:r>
    </w:p>
    <w:p w:rsidR="00000000" w:rsidDel="00000000" w:rsidP="00000000" w:rsidRDefault="00000000" w:rsidRPr="00000000" w14:paraId="000000E3">
      <w:pPr>
        <w:widowControl w:val="0"/>
        <w:numPr>
          <w:ilvl w:val="0"/>
          <w:numId w:val="5"/>
        </w:numPr>
        <w:spacing w:before="230" w:lineRule="auto"/>
        <w:ind w:left="720" w:right="561" w:hanging="360"/>
        <w:jc w:val="both"/>
      </w:pPr>
      <w:r w:rsidDel="00000000" w:rsidR="00000000" w:rsidRPr="00000000">
        <w:rPr>
          <w:rFonts w:ascii="Calibri" w:cs="Calibri" w:eastAsia="Calibri" w:hAnsi="Calibri"/>
          <w:rtl w:val="0"/>
        </w:rPr>
        <w:t xml:space="preserve">Le droit d’accès à son dossier (pour tout résidant âgé de 14 ans ou plus) ;</w:t>
      </w:r>
    </w:p>
    <w:p w:rsidR="00000000" w:rsidDel="00000000" w:rsidP="00000000" w:rsidRDefault="00000000" w:rsidRPr="00000000" w14:paraId="000000E4">
      <w:pPr>
        <w:widowControl w:val="0"/>
        <w:numPr>
          <w:ilvl w:val="0"/>
          <w:numId w:val="5"/>
        </w:numPr>
        <w:spacing w:before="230" w:lineRule="auto"/>
        <w:ind w:left="720" w:right="561" w:hanging="360"/>
        <w:jc w:val="both"/>
      </w:pPr>
      <w:r w:rsidDel="00000000" w:rsidR="00000000" w:rsidRPr="00000000">
        <w:rPr>
          <w:rFonts w:ascii="Calibri" w:cs="Calibri" w:eastAsia="Calibri" w:hAnsi="Calibri"/>
          <w:rtl w:val="0"/>
        </w:rPr>
        <w:t xml:space="preserve">Le droit à la confidentialité et à la discrétion rigoureuse de la part des membres du </w:t>
        <w:br w:type="textWrapping"/>
        <w:t xml:space="preserve">personnel sur tout ce qui se fait, se dit ou s’écrit sur sa personne ;</w:t>
      </w:r>
    </w:p>
    <w:p w:rsidR="00000000" w:rsidDel="00000000" w:rsidP="00000000" w:rsidRDefault="00000000" w:rsidRPr="00000000" w14:paraId="000000E5">
      <w:pPr>
        <w:widowControl w:val="0"/>
        <w:numPr>
          <w:ilvl w:val="0"/>
          <w:numId w:val="5"/>
        </w:numPr>
        <w:spacing w:before="230" w:lineRule="auto"/>
        <w:ind w:left="720" w:right="561" w:hanging="360"/>
        <w:jc w:val="both"/>
      </w:pPr>
      <w:r w:rsidDel="00000000" w:rsidR="00000000" w:rsidRPr="00000000">
        <w:rPr>
          <w:rFonts w:ascii="Calibri" w:cs="Calibri" w:eastAsia="Calibri" w:hAnsi="Calibri"/>
          <w:rtl w:val="0"/>
        </w:rPr>
        <w:t xml:space="preserve">Le droit au</w:t>
      </w:r>
      <w:r w:rsidDel="00000000" w:rsidR="00000000" w:rsidRPr="00000000">
        <w:rPr>
          <w:rFonts w:ascii="Calibri" w:cs="Calibri" w:eastAsia="Calibri" w:hAnsi="Calibri"/>
          <w:color w:val="7a726e"/>
          <w:rtl w:val="0"/>
        </w:rPr>
        <w:t xml:space="preserve"> </w:t>
      </w:r>
      <w:r w:rsidDel="00000000" w:rsidR="00000000" w:rsidRPr="00000000">
        <w:rPr>
          <w:rFonts w:ascii="Calibri" w:cs="Calibri" w:eastAsia="Calibri" w:hAnsi="Calibri"/>
          <w:rtl w:val="0"/>
        </w:rPr>
        <w:t xml:space="preserve">respect de ses valeurs personnelles, comme les valeurs religieuses, </w:t>
        <w:br w:type="textWrapping"/>
        <w:t xml:space="preserve">sociales, politiques et économiques ;</w:t>
      </w:r>
    </w:p>
    <w:p w:rsidR="00000000" w:rsidDel="00000000" w:rsidP="00000000" w:rsidRDefault="00000000" w:rsidRPr="00000000" w14:paraId="000000E6">
      <w:pPr>
        <w:widowControl w:val="0"/>
        <w:numPr>
          <w:ilvl w:val="0"/>
          <w:numId w:val="5"/>
        </w:numPr>
        <w:spacing w:before="230" w:lineRule="auto"/>
        <w:ind w:left="720" w:right="561" w:hanging="360"/>
        <w:jc w:val="both"/>
      </w:pPr>
      <w:r w:rsidDel="00000000" w:rsidR="00000000" w:rsidRPr="00000000">
        <w:rPr>
          <w:rFonts w:ascii="Calibri" w:cs="Calibri" w:eastAsia="Calibri" w:hAnsi="Calibri"/>
          <w:rtl w:val="0"/>
        </w:rPr>
        <w:t xml:space="preserve">Le droit de porter plainte, d’être assisté au besoin et d’avoir un recours en cas </w:t>
        <w:br w:type="textWrapping"/>
        <w:t xml:space="preserve">d’insatisfaction quant au traitement de cette plainte. </w:t>
      </w:r>
    </w:p>
    <w:p w:rsidR="00000000" w:rsidDel="00000000" w:rsidP="00000000" w:rsidRDefault="00000000" w:rsidRPr="00000000" w14:paraId="000000E7">
      <w:pPr>
        <w:widowControl w:val="0"/>
        <w:spacing w:before="230" w:lineRule="auto"/>
        <w:ind w:right="-4.724409448817823"/>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Responsabilités des personnes hébergées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8">
      <w:pPr>
        <w:widowControl w:val="0"/>
        <w:spacing w:before="268" w:lineRule="auto"/>
        <w:ind w:right="-4.724409448817823"/>
        <w:jc w:val="both"/>
        <w:rPr>
          <w:rFonts w:ascii="Calibri" w:cs="Calibri" w:eastAsia="Calibri" w:hAnsi="Calibri"/>
          <w:color w:val="010000"/>
        </w:rPr>
      </w:pPr>
      <w:r w:rsidDel="00000000" w:rsidR="00000000" w:rsidRPr="00000000">
        <w:rPr>
          <w:rFonts w:ascii="Calibri" w:cs="Calibri" w:eastAsia="Calibri" w:hAnsi="Calibri"/>
          <w:b w:val="1"/>
          <w:rtl w:val="0"/>
        </w:rPr>
        <w:t xml:space="preserve">Toute personne a aussi des responsabilités à assumer compte tenu de son engagement à l'égard d</w:t>
      </w:r>
      <w:r w:rsidDel="00000000" w:rsidR="00000000" w:rsidRPr="00000000">
        <w:rPr>
          <w:rFonts w:ascii="Calibri" w:cs="Calibri" w:eastAsia="Calibri" w:hAnsi="Calibri"/>
          <w:b w:val="1"/>
          <w:color w:val="010000"/>
          <w:rtl w:val="0"/>
        </w:rPr>
        <w:t xml:space="preserve">’</w:t>
      </w:r>
      <w:r w:rsidDel="00000000" w:rsidR="00000000" w:rsidRPr="00000000">
        <w:rPr>
          <w:rFonts w:ascii="Calibri" w:cs="Calibri" w:eastAsia="Calibri" w:hAnsi="Calibri"/>
          <w:b w:val="1"/>
          <w:rtl w:val="0"/>
        </w:rPr>
        <w:t xml:space="preserve">une démarche de changement et de prise en charge</w:t>
      </w:r>
      <w:r w:rsidDel="00000000" w:rsidR="00000000" w:rsidRPr="00000000">
        <w:rPr>
          <w:rFonts w:ascii="Calibri" w:cs="Calibri" w:eastAsia="Calibri" w:hAnsi="Calibri"/>
          <w:b w:val="1"/>
          <w:color w:val="010000"/>
          <w:rtl w:val="0"/>
        </w:rPr>
        <w:t xml:space="preserve">. </w:t>
      </w:r>
      <w:r w:rsidDel="00000000" w:rsidR="00000000" w:rsidRPr="00000000">
        <w:rPr>
          <w:rFonts w:ascii="Calibri" w:cs="Calibri" w:eastAsia="Calibri" w:hAnsi="Calibri"/>
          <w:b w:val="1"/>
          <w:rtl w:val="0"/>
        </w:rPr>
        <w:t xml:space="preserve">La charte précise les responsabilités suivantes</w:t>
      </w:r>
      <w:r w:rsidDel="00000000" w:rsidR="00000000" w:rsidRPr="00000000">
        <w:rPr>
          <w:rFonts w:ascii="Calibri" w:cs="Calibri" w:eastAsia="Calibri" w:hAnsi="Calibri"/>
          <w:b w:val="1"/>
          <w:color w:val="010000"/>
          <w:rtl w:val="0"/>
        </w:rPr>
        <w:t xml:space="preserve"> : </w:t>
      </w:r>
      <w:r w:rsidDel="00000000" w:rsidR="00000000" w:rsidRPr="00000000">
        <w:rPr>
          <w:rtl w:val="0"/>
        </w:rPr>
      </w:r>
    </w:p>
    <w:p w:rsidR="00000000" w:rsidDel="00000000" w:rsidP="00000000" w:rsidRDefault="00000000" w:rsidRPr="00000000" w14:paraId="000000E9">
      <w:pPr>
        <w:widowControl w:val="0"/>
        <w:numPr>
          <w:ilvl w:val="0"/>
          <w:numId w:val="6"/>
        </w:numPr>
        <w:spacing w:before="230" w:lineRule="auto"/>
        <w:ind w:left="720" w:right="561" w:hanging="360"/>
        <w:jc w:val="both"/>
        <w:rPr>
          <w:color w:val="383634"/>
        </w:rPr>
      </w:pPr>
      <w:r w:rsidDel="00000000" w:rsidR="00000000" w:rsidRPr="00000000">
        <w:rPr>
          <w:rFonts w:ascii="Calibri" w:cs="Calibri" w:eastAsia="Calibri" w:hAnsi="Calibri"/>
          <w:rtl w:val="0"/>
        </w:rPr>
        <w:t xml:space="preserve">Manifester des attitudes et des comportements favorables à la prestation des services </w:t>
        <w:br w:type="textWrapping"/>
        <w:t xml:space="preserve">qui lui sont offerts après qu</w:t>
      </w:r>
      <w:r w:rsidDel="00000000" w:rsidR="00000000" w:rsidRPr="00000000">
        <w:rPr>
          <w:rFonts w:ascii="Calibri" w:cs="Calibri" w:eastAsia="Calibri" w:hAnsi="Calibri"/>
          <w:color w:val="010000"/>
          <w:rtl w:val="0"/>
        </w:rPr>
        <w:t xml:space="preserve">’</w:t>
      </w:r>
      <w:r w:rsidDel="00000000" w:rsidR="00000000" w:rsidRPr="00000000">
        <w:rPr>
          <w:rFonts w:ascii="Calibri" w:cs="Calibri" w:eastAsia="Calibri" w:hAnsi="Calibri"/>
          <w:rtl w:val="0"/>
        </w:rPr>
        <w:t xml:space="preserve">il y ait consenti ;</w:t>
      </w:r>
      <w:r w:rsidDel="00000000" w:rsidR="00000000" w:rsidRPr="00000000">
        <w:rPr>
          <w:rtl w:val="0"/>
        </w:rPr>
      </w:r>
    </w:p>
    <w:p w:rsidR="00000000" w:rsidDel="00000000" w:rsidP="00000000" w:rsidRDefault="00000000" w:rsidRPr="00000000" w14:paraId="000000EA">
      <w:pPr>
        <w:widowControl w:val="0"/>
        <w:numPr>
          <w:ilvl w:val="0"/>
          <w:numId w:val="6"/>
        </w:numPr>
        <w:spacing w:before="230" w:lineRule="auto"/>
        <w:ind w:left="720" w:right="561" w:hanging="360"/>
        <w:jc w:val="both"/>
        <w:rPr>
          <w:color w:val="010000"/>
        </w:rPr>
      </w:pPr>
      <w:r w:rsidDel="00000000" w:rsidR="00000000" w:rsidRPr="00000000">
        <w:rPr>
          <w:rFonts w:ascii="Calibri" w:cs="Calibri" w:eastAsia="Calibri" w:hAnsi="Calibri"/>
          <w:rtl w:val="0"/>
        </w:rPr>
        <w:t xml:space="preserve">Travailler à atte</w:t>
      </w:r>
      <w:r w:rsidDel="00000000" w:rsidR="00000000" w:rsidRPr="00000000">
        <w:rPr>
          <w:rFonts w:ascii="Calibri" w:cs="Calibri" w:eastAsia="Calibri" w:hAnsi="Calibri"/>
          <w:color w:val="010000"/>
          <w:rtl w:val="0"/>
        </w:rPr>
        <w:t xml:space="preserve">i</w:t>
      </w:r>
      <w:r w:rsidDel="00000000" w:rsidR="00000000" w:rsidRPr="00000000">
        <w:rPr>
          <w:rFonts w:ascii="Calibri" w:cs="Calibri" w:eastAsia="Calibri" w:hAnsi="Calibri"/>
          <w:rtl w:val="0"/>
        </w:rPr>
        <w:t xml:space="preserve">ndre les objectifs du séjour qu</w:t>
      </w:r>
      <w:r w:rsidDel="00000000" w:rsidR="00000000" w:rsidRPr="00000000">
        <w:rPr>
          <w:rFonts w:ascii="Calibri" w:cs="Calibri" w:eastAsia="Calibri" w:hAnsi="Calibri"/>
          <w:color w:val="1d1c1a"/>
          <w:rtl w:val="0"/>
        </w:rPr>
        <w:t xml:space="preserve">’</w:t>
      </w:r>
      <w:r w:rsidDel="00000000" w:rsidR="00000000" w:rsidRPr="00000000">
        <w:rPr>
          <w:rFonts w:ascii="Calibri" w:cs="Calibri" w:eastAsia="Calibri" w:hAnsi="Calibri"/>
          <w:rtl w:val="0"/>
        </w:rPr>
        <w:t xml:space="preserve">il a déterminés avec le personnel</w:t>
      </w:r>
      <w:r w:rsidDel="00000000" w:rsidR="00000000" w:rsidRPr="00000000">
        <w:rPr>
          <w:rFonts w:ascii="Calibri" w:cs="Calibri" w:eastAsia="Calibri" w:hAnsi="Calibri"/>
          <w:color w:val="383634"/>
          <w:rtl w:val="0"/>
        </w:rPr>
        <w:t xml:space="preserve"> ;</w:t>
      </w:r>
      <w:r w:rsidDel="00000000" w:rsidR="00000000" w:rsidRPr="00000000">
        <w:rPr>
          <w:rtl w:val="0"/>
        </w:rPr>
      </w:r>
    </w:p>
    <w:p w:rsidR="00000000" w:rsidDel="00000000" w:rsidP="00000000" w:rsidRDefault="00000000" w:rsidRPr="00000000" w14:paraId="000000EB">
      <w:pPr>
        <w:widowControl w:val="0"/>
        <w:numPr>
          <w:ilvl w:val="0"/>
          <w:numId w:val="6"/>
        </w:numPr>
        <w:spacing w:before="230" w:lineRule="auto"/>
        <w:ind w:left="720" w:right="561" w:hanging="360"/>
        <w:jc w:val="both"/>
      </w:pPr>
      <w:r w:rsidDel="00000000" w:rsidR="00000000" w:rsidRPr="00000000">
        <w:rPr>
          <w:rFonts w:ascii="Calibri" w:cs="Calibri" w:eastAsia="Calibri" w:hAnsi="Calibri"/>
          <w:rtl w:val="0"/>
        </w:rPr>
        <w:t xml:space="preserve">Respecter </w:t>
      </w:r>
      <w:r w:rsidDel="00000000" w:rsidR="00000000" w:rsidRPr="00000000">
        <w:rPr>
          <w:rFonts w:ascii="Calibri" w:cs="Calibri" w:eastAsia="Calibri" w:hAnsi="Calibri"/>
          <w:color w:val="010000"/>
          <w:rtl w:val="0"/>
        </w:rPr>
        <w:t xml:space="preserve">l</w:t>
      </w:r>
      <w:r w:rsidDel="00000000" w:rsidR="00000000" w:rsidRPr="00000000">
        <w:rPr>
          <w:rFonts w:ascii="Calibri" w:cs="Calibri" w:eastAsia="Calibri" w:hAnsi="Calibri"/>
          <w:rtl w:val="0"/>
        </w:rPr>
        <w:t xml:space="preserve">es règles de vie en vigueur</w:t>
      </w:r>
      <w:r w:rsidDel="00000000" w:rsidR="00000000" w:rsidRPr="00000000">
        <w:rPr>
          <w:rFonts w:ascii="Calibri" w:cs="Calibri" w:eastAsia="Calibri" w:hAnsi="Calibri"/>
          <w:color w:val="010000"/>
          <w:rtl w:val="0"/>
        </w:rPr>
        <w:t xml:space="preserve"> ;</w:t>
      </w:r>
      <w:r w:rsidDel="00000000" w:rsidR="00000000" w:rsidRPr="00000000">
        <w:rPr>
          <w:rtl w:val="0"/>
        </w:rPr>
      </w:r>
    </w:p>
    <w:p w:rsidR="00000000" w:rsidDel="00000000" w:rsidP="00000000" w:rsidRDefault="00000000" w:rsidRPr="00000000" w14:paraId="000000EC">
      <w:pPr>
        <w:widowControl w:val="0"/>
        <w:numPr>
          <w:ilvl w:val="0"/>
          <w:numId w:val="6"/>
        </w:numPr>
        <w:spacing w:before="230" w:lineRule="auto"/>
        <w:ind w:left="720" w:right="561" w:hanging="360"/>
        <w:jc w:val="both"/>
      </w:pPr>
      <w:r w:rsidDel="00000000" w:rsidR="00000000" w:rsidRPr="00000000">
        <w:rPr>
          <w:rFonts w:ascii="Calibri" w:cs="Calibri" w:eastAsia="Calibri" w:hAnsi="Calibri"/>
          <w:rtl w:val="0"/>
        </w:rPr>
        <w:t xml:space="preserve">Ne pas nuire à la démarche de toute autre personne ainsi qu’au bon fonctionnement du groupe.</w:t>
      </w:r>
    </w:p>
    <w:p w:rsidR="00000000" w:rsidDel="00000000" w:rsidP="00000000" w:rsidRDefault="00000000" w:rsidRPr="00000000" w14:paraId="000000ED">
      <w:pPr>
        <w:tabs>
          <w:tab w:val="left" w:pos="4900"/>
        </w:tabs>
        <w:ind w:right="561"/>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EE">
      <w:pPr>
        <w:tabs>
          <w:tab w:val="left" w:pos="4900"/>
        </w:tabs>
        <w:ind w:right="2.0078740157492803"/>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Règles de vie</w:t>
      </w:r>
    </w:p>
    <w:p w:rsidR="00000000" w:rsidDel="00000000" w:rsidP="00000000" w:rsidRDefault="00000000" w:rsidRPr="00000000" w14:paraId="000000EF">
      <w:pPr>
        <w:tabs>
          <w:tab w:val="left" w:pos="4900"/>
        </w:tabs>
        <w:ind w:right="2.0078740157492803"/>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0">
      <w:pPr>
        <w:tabs>
          <w:tab w:val="left" w:pos="4900"/>
        </w:tabs>
        <w:ind w:right="561"/>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F1">
      <w:pPr>
        <w:tabs>
          <w:tab w:val="left" w:pos="9639"/>
        </w:tabs>
        <w:ind w:right="-4.724409448817823"/>
        <w:jc w:val="both"/>
        <w:rPr>
          <w:rFonts w:ascii="Calibri" w:cs="Calibri" w:eastAsia="Calibri" w:hAnsi="Calibri"/>
        </w:rPr>
      </w:pPr>
      <w:r w:rsidDel="00000000" w:rsidR="00000000" w:rsidRPr="00000000">
        <w:rPr>
          <w:rFonts w:ascii="Calibri" w:cs="Calibri" w:eastAsia="Calibri" w:hAnsi="Calibri"/>
          <w:rtl w:val="0"/>
        </w:rPr>
        <w:t xml:space="preserve">Voici une liste des effets personnels à apporter, à ne pas apporter et ceux que nous jugeons utiles, mais non indispensables.</w:t>
      </w:r>
    </w:p>
    <w:p w:rsidR="00000000" w:rsidDel="00000000" w:rsidP="00000000" w:rsidRDefault="00000000" w:rsidRPr="00000000" w14:paraId="000000F2">
      <w:pPr>
        <w:tabs>
          <w:tab w:val="left" w:pos="9639"/>
        </w:tabs>
        <w:ind w:left="851" w:right="561" w:firstLine="20"/>
        <w:jc w:val="center"/>
        <w:rPr>
          <w:rFonts w:ascii="Calibri" w:cs="Calibri" w:eastAsia="Calibri" w:hAnsi="Calibri"/>
        </w:rPr>
      </w:pPr>
      <w:r w:rsidDel="00000000" w:rsidR="00000000" w:rsidRPr="00000000">
        <w:rPr>
          <w:rtl w:val="0"/>
        </w:rPr>
      </w:r>
    </w:p>
    <w:p w:rsidR="00000000" w:rsidDel="00000000" w:rsidP="00000000" w:rsidRDefault="00000000" w:rsidRPr="00000000" w14:paraId="000000F3">
      <w:pPr>
        <w:tabs>
          <w:tab w:val="left" w:pos="9639"/>
        </w:tabs>
        <w:ind w:left="567" w:right="561" w:firstLine="20"/>
        <w:jc w:val="both"/>
        <w:rPr>
          <w:rFonts w:ascii="Calibri" w:cs="Calibri" w:eastAsia="Calibri" w:hAnsi="Calibri"/>
        </w:rPr>
      </w:pPr>
      <w:r w:rsidDel="00000000" w:rsidR="00000000" w:rsidRPr="00000000">
        <w:rPr>
          <w:rFonts w:ascii="Calibri" w:cs="Calibri" w:eastAsia="Calibri" w:hAnsi="Calibri"/>
          <w:b w:val="1"/>
          <w:u w:val="single"/>
          <w:rtl w:val="0"/>
        </w:rPr>
        <w:t xml:space="preserve">À apporter</w:t>
      </w:r>
      <w:r w:rsidDel="00000000" w:rsidR="00000000" w:rsidRPr="00000000">
        <w:rPr>
          <w:rtl w:val="0"/>
        </w:rPr>
      </w:r>
    </w:p>
    <w:p w:rsidR="00000000" w:rsidDel="00000000" w:rsidP="00000000" w:rsidRDefault="00000000" w:rsidRPr="00000000" w14:paraId="000000F4">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Médicaments prescrits pour toute la durée de votre séjour. </w:t>
      </w:r>
    </w:p>
    <w:p w:rsidR="00000000" w:rsidDel="00000000" w:rsidP="00000000" w:rsidRDefault="00000000" w:rsidRPr="00000000" w14:paraId="000000F5">
      <w:pPr>
        <w:tabs>
          <w:tab w:val="left" w:pos="9639"/>
        </w:tabs>
        <w:ind w:left="1134" w:right="561" w:firstLine="0"/>
        <w:jc w:val="both"/>
        <w:rPr>
          <w:rFonts w:ascii="Calibri" w:cs="Calibri" w:eastAsia="Calibri" w:hAnsi="Calibri"/>
          <w:color w:val="ff0000"/>
        </w:rPr>
      </w:pPr>
      <w:r w:rsidDel="00000000" w:rsidR="00000000" w:rsidRPr="00000000">
        <w:rPr>
          <w:rFonts w:ascii="Calibri" w:cs="Calibri" w:eastAsia="Calibri" w:hAnsi="Calibri"/>
          <w:b w:val="1"/>
          <w:u w:val="single"/>
          <w:rtl w:val="0"/>
        </w:rPr>
        <w:t xml:space="preserve">Argent comptant</w:t>
      </w:r>
      <w:r w:rsidDel="00000000" w:rsidR="00000000" w:rsidRPr="00000000">
        <w:rPr>
          <w:rFonts w:ascii="Calibri" w:cs="Calibri" w:eastAsia="Calibri" w:hAnsi="Calibri"/>
          <w:rtl w:val="0"/>
        </w:rPr>
        <w:t xml:space="preserve"> (Il n’y a pas de guichet automatique à proximité du centre. La fin de semaine, certaines activités sont à vos frais. Prévoyez 50 $ pour ces activités. Pour les achats personnels (cigarettes et friandises), prévoir de l’argent supplémentaire.</w:t>
      </w:r>
      <w:r w:rsidDel="00000000" w:rsidR="00000000" w:rsidRPr="00000000">
        <w:rPr>
          <w:rtl w:val="0"/>
        </w:rPr>
      </w:r>
    </w:p>
    <w:p w:rsidR="00000000" w:rsidDel="00000000" w:rsidP="00000000" w:rsidRDefault="00000000" w:rsidRPr="00000000" w14:paraId="000000F6">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Cigarettes pour toute la durée de votre séjour </w:t>
      </w:r>
      <w:r w:rsidDel="00000000" w:rsidR="00000000" w:rsidRPr="00000000">
        <w:rPr>
          <w:rFonts w:ascii="Calibri" w:cs="Calibri" w:eastAsia="Calibri" w:hAnsi="Calibri"/>
          <w:rtl w:val="0"/>
        </w:rPr>
        <w:t xml:space="preserve">(notez que plusieurs personnes fument davantage qu’à l’habitude lors d’une thérapie).</w:t>
      </w:r>
    </w:p>
    <w:p w:rsidR="00000000" w:rsidDel="00000000" w:rsidP="00000000" w:rsidRDefault="00000000" w:rsidRPr="00000000" w14:paraId="000000F7">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Souliers et vêtements de sport.</w:t>
      </w:r>
    </w:p>
    <w:p w:rsidR="00000000" w:rsidDel="00000000" w:rsidP="00000000" w:rsidRDefault="00000000" w:rsidRPr="00000000" w14:paraId="000000F8">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Articles de toilette (shampooing, savon, pâte dentifrice, déodorant, etc.).</w:t>
      </w:r>
    </w:p>
    <w:p w:rsidR="00000000" w:rsidDel="00000000" w:rsidP="00000000" w:rsidRDefault="00000000" w:rsidRPr="00000000" w14:paraId="000000F9">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Vêtements et chaussures adaptés au climat saisonnier.</w:t>
      </w:r>
    </w:p>
    <w:p w:rsidR="00000000" w:rsidDel="00000000" w:rsidP="00000000" w:rsidRDefault="00000000" w:rsidRPr="00000000" w14:paraId="000000FA">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Vêtements de nuit (robe de chambre, pyjama).</w:t>
      </w:r>
    </w:p>
    <w:p w:rsidR="00000000" w:rsidDel="00000000" w:rsidP="00000000" w:rsidRDefault="00000000" w:rsidRPr="00000000" w14:paraId="000000FB">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Savon à lessive.</w:t>
      </w:r>
    </w:p>
    <w:p w:rsidR="00000000" w:rsidDel="00000000" w:rsidP="00000000" w:rsidRDefault="00000000" w:rsidRPr="00000000" w14:paraId="000000FC">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Souliers pour l’intérieur ou pantoufles.</w:t>
      </w:r>
    </w:p>
    <w:p w:rsidR="00000000" w:rsidDel="00000000" w:rsidP="00000000" w:rsidRDefault="00000000" w:rsidRPr="00000000" w14:paraId="000000FD">
      <w:pPr>
        <w:tabs>
          <w:tab w:val="left" w:pos="9639"/>
        </w:tabs>
        <w:ind w:left="851" w:right="561" w:firstLine="20"/>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tabs>
          <w:tab w:val="left" w:pos="9639"/>
        </w:tabs>
        <w:ind w:left="567" w:right="561" w:firstLine="20"/>
        <w:jc w:val="both"/>
        <w:rPr>
          <w:rFonts w:ascii="Calibri" w:cs="Calibri" w:eastAsia="Calibri" w:hAnsi="Calibri"/>
          <w:u w:val="single"/>
        </w:rPr>
      </w:pPr>
      <w:r w:rsidDel="00000000" w:rsidR="00000000" w:rsidRPr="00000000">
        <w:rPr>
          <w:rFonts w:ascii="Calibri" w:cs="Calibri" w:eastAsia="Calibri" w:hAnsi="Calibri"/>
          <w:b w:val="1"/>
          <w:u w:val="single"/>
          <w:rtl w:val="0"/>
        </w:rPr>
        <w:t xml:space="preserve">Fourni par le centre</w:t>
      </w:r>
      <w:r w:rsidDel="00000000" w:rsidR="00000000" w:rsidRPr="00000000">
        <w:rPr>
          <w:rtl w:val="0"/>
        </w:rPr>
      </w:r>
    </w:p>
    <w:p w:rsidR="00000000" w:rsidDel="00000000" w:rsidP="00000000" w:rsidRDefault="00000000" w:rsidRPr="00000000" w14:paraId="000000FF">
      <w:pPr>
        <w:tabs>
          <w:tab w:val="left" w:pos="9639"/>
        </w:tabs>
        <w:ind w:left="1134" w:right="561" w:firstLine="20"/>
        <w:jc w:val="both"/>
        <w:rPr>
          <w:rFonts w:ascii="Calibri" w:cs="Calibri" w:eastAsia="Calibri" w:hAnsi="Calibri"/>
        </w:rPr>
      </w:pPr>
      <w:r w:rsidDel="00000000" w:rsidR="00000000" w:rsidRPr="00000000">
        <w:rPr>
          <w:rFonts w:ascii="Calibri" w:cs="Calibri" w:eastAsia="Calibri" w:hAnsi="Calibri"/>
          <w:rtl w:val="0"/>
        </w:rPr>
        <w:t xml:space="preserve">Literie (draps, couvertures) et serviettes.</w:t>
      </w:r>
    </w:p>
    <w:p w:rsidR="00000000" w:rsidDel="00000000" w:rsidP="00000000" w:rsidRDefault="00000000" w:rsidRPr="00000000" w14:paraId="00000100">
      <w:pPr>
        <w:tabs>
          <w:tab w:val="left" w:pos="9639"/>
        </w:tabs>
        <w:ind w:left="851" w:right="561" w:firstLine="2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101">
      <w:pPr>
        <w:tabs>
          <w:tab w:val="left" w:pos="9639"/>
        </w:tabs>
        <w:ind w:left="567" w:right="561" w:firstLine="20"/>
        <w:jc w:val="both"/>
        <w:rPr>
          <w:rFonts w:ascii="Calibri" w:cs="Calibri" w:eastAsia="Calibri" w:hAnsi="Calibri"/>
          <w:u w:val="single"/>
        </w:rPr>
      </w:pPr>
      <w:r w:rsidDel="00000000" w:rsidR="00000000" w:rsidRPr="00000000">
        <w:rPr>
          <w:rFonts w:ascii="Calibri" w:cs="Calibri" w:eastAsia="Calibri" w:hAnsi="Calibri"/>
          <w:b w:val="1"/>
          <w:u w:val="single"/>
          <w:rtl w:val="0"/>
        </w:rPr>
        <w:t xml:space="preserve">Facultatif</w:t>
      </w:r>
      <w:r w:rsidDel="00000000" w:rsidR="00000000" w:rsidRPr="00000000">
        <w:rPr>
          <w:rtl w:val="0"/>
        </w:rPr>
      </w:r>
    </w:p>
    <w:p w:rsidR="00000000" w:rsidDel="00000000" w:rsidP="00000000" w:rsidRDefault="00000000" w:rsidRPr="00000000" w14:paraId="00000102">
      <w:pPr>
        <w:tabs>
          <w:tab w:val="left" w:pos="9639"/>
        </w:tabs>
        <w:ind w:left="1134" w:right="561" w:firstLine="20"/>
        <w:jc w:val="both"/>
        <w:rPr>
          <w:rFonts w:ascii="Calibri" w:cs="Calibri" w:eastAsia="Calibri" w:hAnsi="Calibri"/>
        </w:rPr>
      </w:pPr>
      <w:r w:rsidDel="00000000" w:rsidR="00000000" w:rsidRPr="00000000">
        <w:rPr>
          <w:rFonts w:ascii="Calibri" w:cs="Calibri" w:eastAsia="Calibri" w:hAnsi="Calibri"/>
          <w:rtl w:val="0"/>
        </w:rPr>
        <w:t xml:space="preserve">État de compte et factures impayées (si vous vivez des difficultés financières).</w:t>
      </w:r>
    </w:p>
    <w:p w:rsidR="00000000" w:rsidDel="00000000" w:rsidP="00000000" w:rsidRDefault="00000000" w:rsidRPr="00000000" w14:paraId="00000103">
      <w:pPr>
        <w:tabs>
          <w:tab w:val="left" w:pos="9639"/>
        </w:tabs>
        <w:ind w:left="1134" w:right="561" w:firstLine="20"/>
        <w:jc w:val="both"/>
        <w:rPr>
          <w:rFonts w:ascii="Calibri" w:cs="Calibri" w:eastAsia="Calibri" w:hAnsi="Calibri"/>
        </w:rPr>
      </w:pPr>
      <w:r w:rsidDel="00000000" w:rsidR="00000000" w:rsidRPr="00000000">
        <w:rPr>
          <w:rFonts w:ascii="Calibri" w:cs="Calibri" w:eastAsia="Calibri" w:hAnsi="Calibri"/>
          <w:rtl w:val="0"/>
        </w:rPr>
        <w:t xml:space="preserve">Papier à lettres, enveloppes et timbres.</w:t>
      </w:r>
    </w:p>
    <w:p w:rsidR="00000000" w:rsidDel="00000000" w:rsidP="00000000" w:rsidRDefault="00000000" w:rsidRPr="00000000" w14:paraId="00000104">
      <w:pPr>
        <w:tabs>
          <w:tab w:val="left" w:pos="9639"/>
        </w:tabs>
        <w:ind w:left="1134" w:right="561" w:firstLine="20"/>
        <w:jc w:val="both"/>
        <w:rPr>
          <w:rFonts w:ascii="Calibri" w:cs="Calibri" w:eastAsia="Calibri" w:hAnsi="Calibri"/>
        </w:rPr>
      </w:pPr>
      <w:r w:rsidDel="00000000" w:rsidR="00000000" w:rsidRPr="00000000">
        <w:rPr>
          <w:rFonts w:ascii="Calibri" w:cs="Calibri" w:eastAsia="Calibri" w:hAnsi="Calibri"/>
          <w:rtl w:val="0"/>
        </w:rPr>
        <w:t xml:space="preserve">Sandales pour la douche.</w:t>
      </w:r>
    </w:p>
    <w:p w:rsidR="00000000" w:rsidDel="00000000" w:rsidP="00000000" w:rsidRDefault="00000000" w:rsidRPr="00000000" w14:paraId="00000105">
      <w:pPr>
        <w:tabs>
          <w:tab w:val="left" w:pos="9639"/>
        </w:tabs>
        <w:ind w:left="1134" w:right="561" w:firstLine="20"/>
        <w:jc w:val="both"/>
        <w:rPr>
          <w:rFonts w:ascii="Calibri" w:cs="Calibri" w:eastAsia="Calibri" w:hAnsi="Calibri"/>
        </w:rPr>
      </w:pPr>
      <w:r w:rsidDel="00000000" w:rsidR="00000000" w:rsidRPr="00000000">
        <w:rPr>
          <w:rFonts w:ascii="Calibri" w:cs="Calibri" w:eastAsia="Calibri" w:hAnsi="Calibri"/>
          <w:rtl w:val="0"/>
        </w:rPr>
        <w:t xml:space="preserve">Café filtre (si vous n’aimez par le café instantané).</w:t>
      </w:r>
    </w:p>
    <w:p w:rsidR="00000000" w:rsidDel="00000000" w:rsidP="00000000" w:rsidRDefault="00000000" w:rsidRPr="00000000" w14:paraId="00000106">
      <w:pPr>
        <w:tabs>
          <w:tab w:val="left" w:pos="9639"/>
        </w:tabs>
        <w:ind w:left="1134" w:right="561" w:firstLine="20"/>
        <w:jc w:val="both"/>
        <w:rPr>
          <w:rFonts w:ascii="Calibri" w:cs="Calibri" w:eastAsia="Calibri" w:hAnsi="Calibri"/>
        </w:rPr>
      </w:pPr>
      <w:r w:rsidDel="00000000" w:rsidR="00000000" w:rsidRPr="00000000">
        <w:rPr>
          <w:rFonts w:ascii="Calibri" w:cs="Calibri" w:eastAsia="Calibri" w:hAnsi="Calibri"/>
          <w:rtl w:val="0"/>
        </w:rPr>
        <w:t xml:space="preserve">Croustilles et friandises pour la fin de semaine.</w:t>
      </w:r>
    </w:p>
    <w:p w:rsidR="00000000" w:rsidDel="00000000" w:rsidP="00000000" w:rsidRDefault="00000000" w:rsidRPr="00000000" w14:paraId="00000107">
      <w:pPr>
        <w:tabs>
          <w:tab w:val="left" w:pos="9639"/>
        </w:tabs>
        <w:ind w:left="1418" w:right="561" w:firstLine="20"/>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tabs>
          <w:tab w:val="left" w:pos="9639"/>
        </w:tabs>
        <w:ind w:left="567" w:right="561" w:firstLine="20"/>
        <w:jc w:val="both"/>
        <w:rPr>
          <w:rFonts w:ascii="Calibri" w:cs="Calibri" w:eastAsia="Calibri" w:hAnsi="Calibri"/>
          <w:u w:val="single"/>
        </w:rPr>
      </w:pPr>
      <w:r w:rsidDel="00000000" w:rsidR="00000000" w:rsidRPr="00000000">
        <w:rPr>
          <w:rFonts w:ascii="Calibri" w:cs="Calibri" w:eastAsia="Calibri" w:hAnsi="Calibri"/>
          <w:b w:val="1"/>
          <w:u w:val="single"/>
          <w:rtl w:val="0"/>
        </w:rPr>
        <w:t xml:space="preserve">Lors de votre admission, les objets suivants vous seront retirés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09">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Lecteur MP 3, CD (permis la fin de semaine seulement).</w:t>
      </w:r>
    </w:p>
    <w:p w:rsidR="00000000" w:rsidDel="00000000" w:rsidP="00000000" w:rsidRDefault="00000000" w:rsidRPr="00000000" w14:paraId="0000010A">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Friandises, croustilles, liqueurs (permis la fin de semaine seulement).</w:t>
      </w:r>
    </w:p>
    <w:p w:rsidR="00000000" w:rsidDel="00000000" w:rsidP="00000000" w:rsidRDefault="00000000" w:rsidRPr="00000000" w14:paraId="0000010B">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Cellulaire.</w:t>
      </w:r>
    </w:p>
    <w:p w:rsidR="00000000" w:rsidDel="00000000" w:rsidP="00000000" w:rsidRDefault="00000000" w:rsidRPr="00000000" w14:paraId="0000010C">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Tout objet considéré agressant, dangereux ou non autorisé.</w:t>
      </w:r>
    </w:p>
    <w:p w:rsidR="00000000" w:rsidDel="00000000" w:rsidP="00000000" w:rsidRDefault="00000000" w:rsidRPr="00000000" w14:paraId="0000010D">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Vêtements inappropriés.</w:t>
      </w:r>
    </w:p>
    <w:p w:rsidR="00000000" w:rsidDel="00000000" w:rsidP="00000000" w:rsidRDefault="00000000" w:rsidRPr="00000000" w14:paraId="0000010E">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Clés de voiture </w:t>
      </w:r>
      <w:r w:rsidDel="00000000" w:rsidR="00000000" w:rsidRPr="00000000">
        <w:rPr>
          <w:rFonts w:ascii="Calibri" w:cs="Calibri" w:eastAsia="Calibri" w:hAnsi="Calibri"/>
          <w:b w:val="1"/>
          <w:rtl w:val="0"/>
        </w:rPr>
        <w:t xml:space="preserve">(les portes de votre voiture doivent être verrouillées lors du séjour</w:t>
      </w:r>
      <w:r w:rsidDel="00000000" w:rsidR="00000000" w:rsidRPr="00000000">
        <w:rPr>
          <w:rFonts w:ascii="Calibri" w:cs="Calibri" w:eastAsia="Calibri" w:hAnsi="Calibri"/>
          <w:rtl w:val="0"/>
        </w:rPr>
        <w:t xml:space="preserve">).</w:t>
      </w:r>
    </w:p>
    <w:p w:rsidR="00000000" w:rsidDel="00000000" w:rsidP="00000000" w:rsidRDefault="00000000" w:rsidRPr="00000000" w14:paraId="0000010F">
      <w:pPr>
        <w:tabs>
          <w:tab w:val="left" w:pos="9639"/>
        </w:tabs>
        <w:ind w:left="1134" w:right="561" w:firstLine="0"/>
        <w:jc w:val="both"/>
        <w:rPr>
          <w:rFonts w:ascii="Calibri" w:cs="Calibri" w:eastAsia="Calibri" w:hAnsi="Calibri"/>
        </w:rPr>
      </w:pPr>
      <w:r w:rsidDel="00000000" w:rsidR="00000000" w:rsidRPr="00000000">
        <w:rPr>
          <w:rFonts w:ascii="Calibri" w:cs="Calibri" w:eastAsia="Calibri" w:hAnsi="Calibri"/>
          <w:rtl w:val="0"/>
        </w:rPr>
        <w:t xml:space="preserve">Livres et revues.</w:t>
      </w:r>
    </w:p>
    <w:p w:rsidR="00000000" w:rsidDel="00000000" w:rsidP="00000000" w:rsidRDefault="00000000" w:rsidRPr="00000000" w14:paraId="00000110">
      <w:pPr>
        <w:tabs>
          <w:tab w:val="left" w:pos="9639"/>
        </w:tabs>
        <w:ind w:left="1134" w:right="561" w:firstLine="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111">
      <w:pPr>
        <w:tabs>
          <w:tab w:val="left" w:pos="4900"/>
        </w:tabs>
        <w:ind w:right="561"/>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2">
      <w:pPr>
        <w:ind w:right="561"/>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13">
      <w:pPr>
        <w:tabs>
          <w:tab w:val="left" w:pos="9639"/>
        </w:tabs>
        <w:ind w:left="487" w:right="2.0078740157492803" w:firstLine="0"/>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Visites, appels téléphoniques, </w:t>
      </w:r>
      <w:r w:rsidDel="00000000" w:rsidR="00000000" w:rsidRPr="00000000">
        <w:rPr>
          <w:rtl w:val="0"/>
        </w:rPr>
      </w:r>
    </w:p>
    <w:p w:rsidR="00000000" w:rsidDel="00000000" w:rsidP="00000000" w:rsidRDefault="00000000" w:rsidRPr="00000000" w14:paraId="00000114">
      <w:pPr>
        <w:tabs>
          <w:tab w:val="left" w:pos="9639"/>
        </w:tabs>
        <w:ind w:right="-4.724409448817823"/>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courrier et internet</w:t>
      </w:r>
    </w:p>
    <w:p w:rsidR="00000000" w:rsidDel="00000000" w:rsidP="00000000" w:rsidRDefault="00000000" w:rsidRPr="00000000" w14:paraId="00000115">
      <w:pPr>
        <w:tabs>
          <w:tab w:val="left" w:pos="10199"/>
        </w:tabs>
        <w:ind w:right="-4.724409448817823"/>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6">
      <w:pPr>
        <w:tabs>
          <w:tab w:val="left" w:pos="9639"/>
        </w:tabs>
        <w:ind w:left="820" w:right="56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7">
      <w:pPr>
        <w:tabs>
          <w:tab w:val="left" w:pos="142"/>
          <w:tab w:val="left" w:pos="9639"/>
        </w:tabs>
        <w:ind w:right="137.00787401574928"/>
        <w:jc w:val="both"/>
        <w:rPr>
          <w:rFonts w:ascii="Calibri" w:cs="Calibri" w:eastAsia="Calibri" w:hAnsi="Calibri"/>
        </w:rPr>
      </w:pPr>
      <w:r w:rsidDel="00000000" w:rsidR="00000000" w:rsidRPr="00000000">
        <w:rPr>
          <w:rFonts w:ascii="Calibri" w:cs="Calibri" w:eastAsia="Calibri" w:hAnsi="Calibri"/>
          <w:rtl w:val="0"/>
        </w:rPr>
        <w:t xml:space="preserve">Durant votre séjour, vous n’avez pas le droit de sorties à l’extérieur. Cependant, certaines exceptions sont possibles avec l’accord préalable d’une personne responsable. Il est recommandé de remettre à plus tard les rendez-vous chez le médecin ou le dentiste. </w:t>
      </w:r>
    </w:p>
    <w:p w:rsidR="00000000" w:rsidDel="00000000" w:rsidP="00000000" w:rsidRDefault="00000000" w:rsidRPr="00000000" w14:paraId="00000118">
      <w:pPr>
        <w:tabs>
          <w:tab w:val="left" w:pos="9639"/>
        </w:tabs>
        <w:ind w:right="137.00787401574928"/>
        <w:jc w:val="both"/>
        <w:rPr>
          <w:rFonts w:ascii="Calibri" w:cs="Calibri" w:eastAsia="Calibri" w:hAnsi="Calibri"/>
        </w:rPr>
      </w:pPr>
      <w:r w:rsidDel="00000000" w:rsidR="00000000" w:rsidRPr="00000000">
        <w:rPr>
          <w:rtl w:val="0"/>
        </w:rPr>
      </w:r>
    </w:p>
    <w:p w:rsidR="00000000" w:rsidDel="00000000" w:rsidP="00000000" w:rsidRDefault="00000000" w:rsidRPr="00000000" w14:paraId="00000119">
      <w:pPr>
        <w:tabs>
          <w:tab w:val="left" w:pos="9639"/>
        </w:tabs>
        <w:ind w:right="137.00787401574928"/>
        <w:jc w:val="both"/>
        <w:rPr>
          <w:rFonts w:ascii="Calibri" w:cs="Calibri" w:eastAsia="Calibri" w:hAnsi="Calibri"/>
        </w:rPr>
      </w:pPr>
      <w:r w:rsidDel="00000000" w:rsidR="00000000" w:rsidRPr="00000000">
        <w:rPr>
          <w:rFonts w:ascii="Calibri" w:cs="Calibri" w:eastAsia="Calibri" w:hAnsi="Calibri"/>
          <w:rtl w:val="0"/>
        </w:rPr>
        <w:t xml:space="preserve">Vous pouvez recevoir des visiteurs le dimanche de 13 h 30 à 16 h 30. Si vous recevez vos visiteurs dans votre chambre, vous devrez laisser votre porte ouverte. Il est également interdit d’aller dans le véhicule de vos visiteurs. Il est recommandé de réfléchir avant votre entrée en thérapie, sur votre désir de recevoir ou non la visite de vos proches et de les aviser de votre décision. Le moment prévu pour les appels personnels est le jeudi à compter de 17 h et 15 minutes vous seront allouées pour vos appels. De plus, si vous ne recevez aucun visiteur le dimanche, vous disposerez de 30 minutes pour faire des appels personnels. </w:t>
      </w:r>
      <w:r w:rsidDel="00000000" w:rsidR="00000000" w:rsidRPr="00000000">
        <w:rPr>
          <w:rFonts w:ascii="Calibri" w:cs="Calibri" w:eastAsia="Calibri" w:hAnsi="Calibri"/>
          <w:b w:val="1"/>
          <w:rtl w:val="0"/>
        </w:rPr>
        <w:t xml:space="preserve">Tous les appels sont effectués en présence d’un intervenant.</w:t>
      </w:r>
      <w:r w:rsidDel="00000000" w:rsidR="00000000" w:rsidRPr="00000000">
        <w:rPr>
          <w:rtl w:val="0"/>
        </w:rPr>
      </w:r>
    </w:p>
    <w:p w:rsidR="00000000" w:rsidDel="00000000" w:rsidP="00000000" w:rsidRDefault="00000000" w:rsidRPr="00000000" w14:paraId="0000011A">
      <w:pPr>
        <w:tabs>
          <w:tab w:val="left" w:pos="9639"/>
        </w:tabs>
        <w:ind w:right="137.00787401574928"/>
        <w:jc w:val="both"/>
        <w:rPr>
          <w:rFonts w:ascii="Calibri" w:cs="Calibri" w:eastAsia="Calibri" w:hAnsi="Calibri"/>
        </w:rPr>
      </w:pPr>
      <w:r w:rsidDel="00000000" w:rsidR="00000000" w:rsidRPr="00000000">
        <w:rPr>
          <w:rtl w:val="0"/>
        </w:rPr>
      </w:r>
    </w:p>
    <w:p w:rsidR="00000000" w:rsidDel="00000000" w:rsidP="00000000" w:rsidRDefault="00000000" w:rsidRPr="00000000" w14:paraId="0000011B">
      <w:pPr>
        <w:tabs>
          <w:tab w:val="left" w:pos="9639"/>
        </w:tabs>
        <w:ind w:right="137.00787401574928"/>
        <w:jc w:val="both"/>
        <w:rPr>
          <w:rFonts w:ascii="Calibri" w:cs="Calibri" w:eastAsia="Calibri" w:hAnsi="Calibri"/>
        </w:rPr>
      </w:pPr>
      <w:r w:rsidDel="00000000" w:rsidR="00000000" w:rsidRPr="00000000">
        <w:rPr>
          <w:rFonts w:ascii="Calibri" w:cs="Calibri" w:eastAsia="Calibri" w:hAnsi="Calibri"/>
          <w:rtl w:val="0"/>
        </w:rPr>
        <w:t xml:space="preserve">Durant votre séjour, les appels téléphoniques ne vous seront pas acheminés sauf ceux provenant de votre intervenant externe ou ceux jugés urgents. Les lundis et jeudis en après-midi, des appels qui sont en lien avec votre réinsertion sociale seront autorisés. </w:t>
      </w:r>
    </w:p>
    <w:p w:rsidR="00000000" w:rsidDel="00000000" w:rsidP="00000000" w:rsidRDefault="00000000" w:rsidRPr="00000000" w14:paraId="0000011C">
      <w:pPr>
        <w:tabs>
          <w:tab w:val="left" w:pos="9639"/>
        </w:tabs>
        <w:ind w:right="137.00787401574928"/>
        <w:jc w:val="both"/>
        <w:rPr>
          <w:rFonts w:ascii="Calibri" w:cs="Calibri" w:eastAsia="Calibri" w:hAnsi="Calibri"/>
        </w:rPr>
      </w:pPr>
      <w:r w:rsidDel="00000000" w:rsidR="00000000" w:rsidRPr="00000000">
        <w:rPr>
          <w:rtl w:val="0"/>
        </w:rPr>
      </w:r>
    </w:p>
    <w:p w:rsidR="00000000" w:rsidDel="00000000" w:rsidP="00000000" w:rsidRDefault="00000000" w:rsidRPr="00000000" w14:paraId="0000011D">
      <w:pPr>
        <w:tabs>
          <w:tab w:val="left" w:pos="9639"/>
        </w:tabs>
        <w:ind w:right="137.00787401574928"/>
        <w:jc w:val="both"/>
        <w:rPr>
          <w:rFonts w:ascii="Calibri" w:cs="Calibri" w:eastAsia="Calibri" w:hAnsi="Calibri"/>
        </w:rPr>
      </w:pPr>
      <w:r w:rsidDel="00000000" w:rsidR="00000000" w:rsidRPr="00000000">
        <w:rPr>
          <w:rFonts w:ascii="Calibri" w:cs="Calibri" w:eastAsia="Calibri" w:hAnsi="Calibri"/>
          <w:rtl w:val="0"/>
        </w:rPr>
        <w:t xml:space="preserve">Veuillez noter que vous ne pourrez pas utiliser internet pour vos besoins personnels. Il est strictement interdit d’utiliser Facebook, Twitter ou d’autres réseaux sociaux pendant votre séjour. </w:t>
      </w:r>
    </w:p>
    <w:p w:rsidR="00000000" w:rsidDel="00000000" w:rsidP="00000000" w:rsidRDefault="00000000" w:rsidRPr="00000000" w14:paraId="0000011E">
      <w:pPr>
        <w:tabs>
          <w:tab w:val="left" w:pos="9639"/>
        </w:tabs>
        <w:ind w:right="137.00787401574928"/>
        <w:jc w:val="both"/>
        <w:rPr>
          <w:rFonts w:ascii="Calibri" w:cs="Calibri" w:eastAsia="Calibri" w:hAnsi="Calibri"/>
        </w:rPr>
      </w:pPr>
      <w:r w:rsidDel="00000000" w:rsidR="00000000" w:rsidRPr="00000000">
        <w:rPr>
          <w:rtl w:val="0"/>
        </w:rPr>
      </w:r>
    </w:p>
    <w:p w:rsidR="00000000" w:rsidDel="00000000" w:rsidP="00000000" w:rsidRDefault="00000000" w:rsidRPr="00000000" w14:paraId="0000011F">
      <w:pPr>
        <w:tabs>
          <w:tab w:val="left" w:pos="9639"/>
        </w:tabs>
        <w:ind w:right="137.00787401574928"/>
        <w:jc w:val="both"/>
        <w:rPr>
          <w:rFonts w:ascii="Calibri" w:cs="Calibri" w:eastAsia="Calibri" w:hAnsi="Calibri"/>
        </w:rPr>
      </w:pPr>
      <w:r w:rsidDel="00000000" w:rsidR="00000000" w:rsidRPr="00000000">
        <w:rPr>
          <w:rFonts w:ascii="Calibri" w:cs="Calibri" w:eastAsia="Calibri" w:hAnsi="Calibri"/>
          <w:rtl w:val="0"/>
        </w:rPr>
        <w:t xml:space="preserve">Le courrier vous sera remis à l’heure du dîner par un intervenant.</w:t>
      </w:r>
    </w:p>
    <w:p w:rsidR="00000000" w:rsidDel="00000000" w:rsidP="00000000" w:rsidRDefault="00000000" w:rsidRPr="00000000" w14:paraId="00000120">
      <w:pPr>
        <w:tabs>
          <w:tab w:val="left" w:pos="9639"/>
        </w:tabs>
        <w:ind w:right="561"/>
        <w:jc w:val="center"/>
        <w:rPr>
          <w:rFonts w:ascii="Calibri" w:cs="Calibri" w:eastAsia="Calibri" w:hAnsi="Calibri"/>
        </w:rPr>
      </w:pPr>
      <w:r w:rsidDel="00000000" w:rsidR="00000000" w:rsidRPr="00000000">
        <w:rPr>
          <w:rtl w:val="0"/>
        </w:rPr>
      </w:r>
    </w:p>
    <w:p w:rsidR="00000000" w:rsidDel="00000000" w:rsidP="00000000" w:rsidRDefault="00000000" w:rsidRPr="00000000" w14:paraId="00000121">
      <w:pPr>
        <w:tabs>
          <w:tab w:val="left" w:pos="9639"/>
        </w:tabs>
        <w:ind w:right="561"/>
        <w:jc w:val="center"/>
        <w:rPr>
          <w:rFonts w:ascii="Calibri" w:cs="Calibri" w:eastAsia="Calibri" w:hAnsi="Calibri"/>
        </w:rPr>
      </w:pPr>
      <w:r w:rsidDel="00000000" w:rsidR="00000000" w:rsidRPr="00000000">
        <w:rPr>
          <w:rFonts w:ascii="Cambria" w:cs="Cambria" w:eastAsia="Cambria" w:hAnsi="Cambria"/>
          <w:b w:val="1"/>
          <w:sz w:val="28"/>
          <w:szCs w:val="28"/>
          <w:rtl w:val="0"/>
        </w:rPr>
        <w:t xml:space="preserve">Alimentation</w:t>
      </w:r>
      <w:r w:rsidDel="00000000" w:rsidR="00000000" w:rsidRPr="00000000">
        <w:rPr>
          <w:rtl w:val="0"/>
        </w:rPr>
      </w:r>
    </w:p>
    <w:p w:rsidR="00000000" w:rsidDel="00000000" w:rsidP="00000000" w:rsidRDefault="00000000" w:rsidRPr="00000000" w14:paraId="00000122">
      <w:pPr>
        <w:tabs>
          <w:tab w:val="left" w:pos="9639"/>
        </w:tabs>
        <w:ind w:right="-4.724409448817823"/>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3">
      <w:pPr>
        <w:tabs>
          <w:tab w:val="left" w:pos="9639"/>
        </w:tabs>
        <w:ind w:right="561"/>
        <w:jc w:val="center"/>
        <w:rPr>
          <w:rFonts w:ascii="Calibri" w:cs="Calibri" w:eastAsia="Calibri" w:hAnsi="Calibri"/>
        </w:rPr>
      </w:pPr>
      <w:r w:rsidDel="00000000" w:rsidR="00000000" w:rsidRPr="00000000">
        <w:rPr>
          <w:rtl w:val="0"/>
        </w:rPr>
      </w:r>
    </w:p>
    <w:p w:rsidR="00000000" w:rsidDel="00000000" w:rsidP="00000000" w:rsidRDefault="00000000" w:rsidRPr="00000000" w14:paraId="00000124">
      <w:pPr>
        <w:tabs>
          <w:tab w:val="left" w:pos="9639"/>
        </w:tabs>
        <w:ind w:right="-4.724409448817823"/>
        <w:jc w:val="both"/>
        <w:rPr>
          <w:rFonts w:ascii="Calibri" w:cs="Calibri" w:eastAsia="Calibri" w:hAnsi="Calibri"/>
        </w:rPr>
      </w:pPr>
      <w:r w:rsidDel="00000000" w:rsidR="00000000" w:rsidRPr="00000000">
        <w:rPr>
          <w:rFonts w:ascii="Calibri" w:cs="Calibri" w:eastAsia="Calibri" w:hAnsi="Calibri"/>
          <w:rtl w:val="0"/>
        </w:rPr>
        <w:t xml:space="preserve">Durant votre séjour, vous serez encouragé à réfléchir sur vos habitudes alimentaires.</w:t>
      </w:r>
    </w:p>
    <w:p w:rsidR="00000000" w:rsidDel="00000000" w:rsidP="00000000" w:rsidRDefault="00000000" w:rsidRPr="00000000" w14:paraId="00000125">
      <w:pPr>
        <w:tabs>
          <w:tab w:val="left" w:pos="9639"/>
        </w:tabs>
        <w:ind w:right="-4.724409448817823"/>
        <w:jc w:val="both"/>
        <w:rPr>
          <w:rFonts w:ascii="Calibri" w:cs="Calibri" w:eastAsia="Calibri" w:hAnsi="Calibri"/>
        </w:rPr>
      </w:pPr>
      <w:r w:rsidDel="00000000" w:rsidR="00000000" w:rsidRPr="00000000">
        <w:rPr>
          <w:rtl w:val="0"/>
        </w:rPr>
      </w:r>
    </w:p>
    <w:p w:rsidR="00000000" w:rsidDel="00000000" w:rsidP="00000000" w:rsidRDefault="00000000" w:rsidRPr="00000000" w14:paraId="00000126">
      <w:pPr>
        <w:tabs>
          <w:tab w:val="left" w:pos="9639"/>
          <w:tab w:val="left" w:pos="9781"/>
        </w:tabs>
        <w:ind w:right="-4.724409448817823"/>
        <w:jc w:val="both"/>
        <w:rPr>
          <w:rFonts w:ascii="Calibri" w:cs="Calibri" w:eastAsia="Calibri" w:hAnsi="Calibri"/>
        </w:rPr>
      </w:pPr>
      <w:r w:rsidDel="00000000" w:rsidR="00000000" w:rsidRPr="00000000">
        <w:rPr>
          <w:rFonts w:ascii="Calibri" w:cs="Calibri" w:eastAsia="Calibri" w:hAnsi="Calibri"/>
          <w:rtl w:val="0"/>
        </w:rPr>
        <w:t xml:space="preserve">Les repas du midi et du soir sont cuisinés par un service de traiteur. Vous préparez vos déjeuners à partir des aliments de la cuisinette mise à votre disposition. Durant la journée, vous pourrez prendre des collations (fruits, breuvage, biscuits, etc.). En annexe, vous trouverez la liste des aliments fournis par le centre. Nous vous demandons de limiter votre consommation de café à 4 par jour.</w:t>
      </w:r>
    </w:p>
    <w:p w:rsidR="00000000" w:rsidDel="00000000" w:rsidP="00000000" w:rsidRDefault="00000000" w:rsidRPr="00000000" w14:paraId="00000127">
      <w:pPr>
        <w:tabs>
          <w:tab w:val="left" w:pos="9639"/>
        </w:tabs>
        <w:ind w:right="-4.724409448817823"/>
        <w:jc w:val="both"/>
        <w:rPr>
          <w:rFonts w:ascii="Calibri" w:cs="Calibri" w:eastAsia="Calibri" w:hAnsi="Calibri"/>
        </w:rPr>
      </w:pPr>
      <w:r w:rsidDel="00000000" w:rsidR="00000000" w:rsidRPr="00000000">
        <w:rPr>
          <w:rtl w:val="0"/>
        </w:rPr>
      </w:r>
    </w:p>
    <w:p w:rsidR="00000000" w:rsidDel="00000000" w:rsidP="00000000" w:rsidRDefault="00000000" w:rsidRPr="00000000" w14:paraId="00000128">
      <w:pPr>
        <w:tabs>
          <w:tab w:val="left" w:pos="9639"/>
        </w:tabs>
        <w:ind w:right="-4.724409448817823"/>
        <w:jc w:val="both"/>
        <w:rPr>
          <w:rFonts w:ascii="Calibri" w:cs="Calibri" w:eastAsia="Calibri" w:hAnsi="Calibri"/>
        </w:rPr>
      </w:pPr>
      <w:r w:rsidDel="00000000" w:rsidR="00000000" w:rsidRPr="00000000">
        <w:rPr>
          <w:rFonts w:ascii="Calibri" w:cs="Calibri" w:eastAsia="Calibri" w:hAnsi="Calibri"/>
          <w:rtl w:val="0"/>
        </w:rPr>
        <w:t xml:space="preserve">Il ne vous est pas permis de commander des repas de l’extérieur. Cependant, les fins de semaine, il vous est permis d’acheter, à vos frais, des liqueurs, croustilles, etc.</w:t>
      </w:r>
    </w:p>
    <w:p w:rsidR="00000000" w:rsidDel="00000000" w:rsidP="00000000" w:rsidRDefault="00000000" w:rsidRPr="00000000" w14:paraId="00000129">
      <w:pPr>
        <w:tabs>
          <w:tab w:val="left" w:pos="9639"/>
        </w:tabs>
        <w:ind w:right="-4.724409448817823"/>
        <w:jc w:val="both"/>
        <w:rPr>
          <w:rFonts w:ascii="Calibri" w:cs="Calibri" w:eastAsia="Calibri" w:hAnsi="Calibri"/>
        </w:rPr>
      </w:pPr>
      <w:r w:rsidDel="00000000" w:rsidR="00000000" w:rsidRPr="00000000">
        <w:rPr>
          <w:rtl w:val="0"/>
        </w:rPr>
      </w:r>
    </w:p>
    <w:p w:rsidR="00000000" w:rsidDel="00000000" w:rsidP="00000000" w:rsidRDefault="00000000" w:rsidRPr="00000000" w14:paraId="0000012A">
      <w:pPr>
        <w:tabs>
          <w:tab w:val="left" w:pos="9639"/>
        </w:tabs>
        <w:ind w:right="-4.724409448817823"/>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Achats</w:t>
      </w:r>
    </w:p>
    <w:p w:rsidR="00000000" w:rsidDel="00000000" w:rsidP="00000000" w:rsidRDefault="00000000" w:rsidRPr="00000000" w14:paraId="0000012B">
      <w:pPr>
        <w:tabs>
          <w:tab w:val="left" w:pos="9639"/>
        </w:tabs>
        <w:ind w:right="-4.724409448817823"/>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C">
      <w:pPr>
        <w:tabs>
          <w:tab w:val="left" w:pos="9639"/>
        </w:tabs>
        <w:ind w:right="561"/>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tabs>
          <w:tab w:val="left" w:pos="9639"/>
        </w:tabs>
        <w:ind w:right="-4.724409448817823"/>
        <w:jc w:val="both"/>
        <w:rPr>
          <w:rFonts w:ascii="Calibri" w:cs="Calibri" w:eastAsia="Calibri" w:hAnsi="Calibri"/>
        </w:rPr>
      </w:pPr>
      <w:r w:rsidDel="00000000" w:rsidR="00000000" w:rsidRPr="00000000">
        <w:rPr>
          <w:rFonts w:ascii="Calibri" w:cs="Calibri" w:eastAsia="Calibri" w:hAnsi="Calibri"/>
          <w:rtl w:val="0"/>
        </w:rPr>
        <w:t xml:space="preserve">Lors de vos sorties du samedi après-midi, il vous sera possible de faire des achats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à la pharmacie ou à l’épicerie uniquement. Vous devez donc prévoir de l’argent comptant.</w:t>
      </w:r>
      <w:r w:rsidDel="00000000" w:rsidR="00000000" w:rsidRPr="00000000">
        <w:rPr>
          <w:rFonts w:ascii="Calibri" w:cs="Calibri" w:eastAsia="Calibri" w:hAnsi="Calibri"/>
          <w:b w:val="1"/>
          <w:rtl w:val="0"/>
        </w:rPr>
        <w:t xml:space="preserve"> Aucun autre déplacement ne sera autorisé pour des achats personnels.</w:t>
      </w:r>
      <w:r w:rsidDel="00000000" w:rsidR="00000000" w:rsidRPr="00000000">
        <w:rPr>
          <w:rtl w:val="0"/>
        </w:rPr>
      </w:r>
    </w:p>
    <w:p w:rsidR="00000000" w:rsidDel="00000000" w:rsidP="00000000" w:rsidRDefault="00000000" w:rsidRPr="00000000" w14:paraId="0000012E">
      <w:pPr>
        <w:ind w:right="-4.724409448817823" w:firstLine="15"/>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Médication</w:t>
      </w:r>
    </w:p>
    <w:p w:rsidR="00000000" w:rsidDel="00000000" w:rsidP="00000000" w:rsidRDefault="00000000" w:rsidRPr="00000000" w14:paraId="0000012F">
      <w:pPr>
        <w:ind w:right="-4.724409448817823" w:firstLine="15"/>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0">
      <w:pPr>
        <w:ind w:right="-4.724409448817823" w:firstLine="15"/>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31">
      <w:pPr>
        <w:ind w:right="-4.724409448817823"/>
        <w:jc w:val="both"/>
        <w:rPr>
          <w:rFonts w:ascii="Calibri" w:cs="Calibri" w:eastAsia="Calibri" w:hAnsi="Calibri"/>
        </w:rPr>
      </w:pPr>
      <w:r w:rsidDel="00000000" w:rsidR="00000000" w:rsidRPr="00000000">
        <w:rPr>
          <w:rFonts w:ascii="Calibri" w:cs="Calibri" w:eastAsia="Calibri" w:hAnsi="Calibri"/>
          <w:rtl w:val="0"/>
        </w:rPr>
        <w:t xml:space="preserve">Seuls les médicaments sous ordonnance médicale sont acceptés. </w:t>
      </w:r>
      <w:r w:rsidDel="00000000" w:rsidR="00000000" w:rsidRPr="00000000">
        <w:rPr>
          <w:rFonts w:ascii="Calibri" w:cs="Calibri" w:eastAsia="Calibri" w:hAnsi="Calibri"/>
          <w:b w:val="1"/>
          <w:rtl w:val="0"/>
        </w:rPr>
        <w:t xml:space="preserve">Ils doivent être étiquetés à votre nom</w:t>
      </w:r>
      <w:r w:rsidDel="00000000" w:rsidR="00000000" w:rsidRPr="00000000">
        <w:rPr>
          <w:rFonts w:ascii="Calibri" w:cs="Calibri" w:eastAsia="Calibri" w:hAnsi="Calibri"/>
          <w:rtl w:val="0"/>
        </w:rPr>
        <w:t xml:space="preserve">, sinon ils ne pourront être utilisés lors de votre séjour. Il en est de même pour les médicaments en vente libre (ex. : Tylenol, sirop pour la toux, etc.) et les produits naturels.</w:t>
      </w:r>
    </w:p>
    <w:p w:rsidR="00000000" w:rsidDel="00000000" w:rsidP="00000000" w:rsidRDefault="00000000" w:rsidRPr="00000000" w14:paraId="00000132">
      <w:pPr>
        <w:ind w:left="567" w:right="-4.724409448817823"/>
        <w:jc w:val="both"/>
        <w:rPr>
          <w:rFonts w:ascii="Calibri" w:cs="Calibri" w:eastAsia="Calibri" w:hAnsi="Calibri"/>
        </w:rPr>
      </w:pPr>
      <w:r w:rsidDel="00000000" w:rsidR="00000000" w:rsidRPr="00000000">
        <w:rPr>
          <w:rtl w:val="0"/>
        </w:rPr>
      </w:r>
    </w:p>
    <w:p w:rsidR="00000000" w:rsidDel="00000000" w:rsidP="00000000" w:rsidRDefault="00000000" w:rsidRPr="00000000" w14:paraId="00000133">
      <w:pPr>
        <w:ind w:right="-4.724409448817823"/>
        <w:jc w:val="both"/>
        <w:rPr>
          <w:rFonts w:ascii="Calibri" w:cs="Calibri" w:eastAsia="Calibri" w:hAnsi="Calibri"/>
        </w:rPr>
      </w:pPr>
      <w:r w:rsidDel="00000000" w:rsidR="00000000" w:rsidRPr="00000000">
        <w:rPr>
          <w:rFonts w:ascii="Calibri" w:cs="Calibri" w:eastAsia="Calibri" w:hAnsi="Calibri"/>
          <w:rtl w:val="0"/>
        </w:rPr>
        <w:t xml:space="preserve">Si possible, apportez vos médicaments pour toute la durée de votre séjour. La gestion des médicaments est sous la responsabilité du personnel. Dès votre arrivée, tous médicaments vous seront retirés. Tout achat de médicament est à votre charge.</w:t>
      </w:r>
    </w:p>
    <w:p w:rsidR="00000000" w:rsidDel="00000000" w:rsidP="00000000" w:rsidRDefault="00000000" w:rsidRPr="00000000" w14:paraId="00000134">
      <w:pPr>
        <w:ind w:left="1120" w:right="-4.72440944881782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ind w:right="-4.724409448817823"/>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Matériel disponible</w:t>
      </w:r>
    </w:p>
    <w:p w:rsidR="00000000" w:rsidDel="00000000" w:rsidP="00000000" w:rsidRDefault="00000000" w:rsidRPr="00000000" w14:paraId="00000136">
      <w:pPr>
        <w:ind w:right="-4.724409448817823"/>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7">
      <w:pPr>
        <w:ind w:right="561"/>
        <w:jc w:val="both"/>
        <w:rPr>
          <w:rFonts w:ascii="Calibri" w:cs="Calibri" w:eastAsia="Calibri" w:hAnsi="Calibri"/>
        </w:rPr>
      </w:pPr>
      <w:r w:rsidDel="00000000" w:rsidR="00000000" w:rsidRPr="00000000">
        <w:rPr>
          <w:rtl w:val="0"/>
        </w:rPr>
      </w:r>
    </w:p>
    <w:p w:rsidR="00000000" w:rsidDel="00000000" w:rsidP="00000000" w:rsidRDefault="00000000" w:rsidRPr="00000000" w14:paraId="00000138">
      <w:pPr>
        <w:ind w:right="-4.724409448817823"/>
        <w:jc w:val="both"/>
        <w:rPr>
          <w:rFonts w:ascii="Calibri" w:cs="Calibri" w:eastAsia="Calibri" w:hAnsi="Calibri"/>
        </w:rPr>
      </w:pPr>
      <w:r w:rsidDel="00000000" w:rsidR="00000000" w:rsidRPr="00000000">
        <w:rPr>
          <w:rFonts w:ascii="Calibri" w:cs="Calibri" w:eastAsia="Calibri" w:hAnsi="Calibri"/>
          <w:rtl w:val="0"/>
        </w:rPr>
        <w:t xml:space="preserve">Les intervenants encouragent les personnes hébergées à s’intéresser à la lecture. C’est pourquoi plusieurs livres sont mis à votre disposition durant votre séjour.</w:t>
      </w:r>
    </w:p>
    <w:p w:rsidR="00000000" w:rsidDel="00000000" w:rsidP="00000000" w:rsidRDefault="00000000" w:rsidRPr="00000000" w14:paraId="00000139">
      <w:pPr>
        <w:ind w:left="567" w:right="-4.724409448817823"/>
        <w:jc w:val="both"/>
        <w:rPr>
          <w:rFonts w:ascii="Calibri" w:cs="Calibri" w:eastAsia="Calibri" w:hAnsi="Calibri"/>
        </w:rPr>
      </w:pPr>
      <w:r w:rsidDel="00000000" w:rsidR="00000000" w:rsidRPr="00000000">
        <w:rPr>
          <w:rtl w:val="0"/>
        </w:rPr>
      </w:r>
    </w:p>
    <w:p w:rsidR="00000000" w:rsidDel="00000000" w:rsidP="00000000" w:rsidRDefault="00000000" w:rsidRPr="00000000" w14:paraId="0000013A">
      <w:pPr>
        <w:ind w:right="-4.724409448817823"/>
        <w:jc w:val="both"/>
        <w:rPr>
          <w:rFonts w:ascii="Calibri" w:cs="Calibri" w:eastAsia="Calibri" w:hAnsi="Calibri"/>
        </w:rPr>
      </w:pPr>
      <w:r w:rsidDel="00000000" w:rsidR="00000000" w:rsidRPr="00000000">
        <w:rPr>
          <w:rFonts w:ascii="Calibri" w:cs="Calibri" w:eastAsia="Calibri" w:hAnsi="Calibri"/>
          <w:rtl w:val="0"/>
        </w:rPr>
        <w:t xml:space="preserve">Si vous avez de la difficulté à lire ou à écrire, nous vous prions d’en informer un intervenant. Nous pourrons ainsi mettre en place des moyens pour faciliter votre séjour.</w:t>
      </w:r>
    </w:p>
    <w:p w:rsidR="00000000" w:rsidDel="00000000" w:rsidP="00000000" w:rsidRDefault="00000000" w:rsidRPr="00000000" w14:paraId="0000013B">
      <w:pPr>
        <w:ind w:left="567" w:right="-4.724409448817823"/>
        <w:jc w:val="both"/>
        <w:rPr>
          <w:rFonts w:ascii="Calibri" w:cs="Calibri" w:eastAsia="Calibri" w:hAnsi="Calibri"/>
        </w:rPr>
      </w:pPr>
      <w:r w:rsidDel="00000000" w:rsidR="00000000" w:rsidRPr="00000000">
        <w:rPr>
          <w:rtl w:val="0"/>
        </w:rPr>
      </w:r>
    </w:p>
    <w:p w:rsidR="00000000" w:rsidDel="00000000" w:rsidP="00000000" w:rsidRDefault="00000000" w:rsidRPr="00000000" w14:paraId="0000013C">
      <w:pPr>
        <w:ind w:right="-4.724409448817823"/>
        <w:jc w:val="both"/>
        <w:rPr>
          <w:rFonts w:ascii="Calibri" w:cs="Calibri" w:eastAsia="Calibri" w:hAnsi="Calibri"/>
        </w:rPr>
      </w:pPr>
      <w:r w:rsidDel="00000000" w:rsidR="00000000" w:rsidRPr="00000000">
        <w:rPr>
          <w:rFonts w:ascii="Calibri" w:cs="Calibri" w:eastAsia="Calibri" w:hAnsi="Calibri"/>
          <w:rtl w:val="0"/>
        </w:rPr>
        <w:t xml:space="preserve">Nous disposons d’un espace avec une table de ping-pong, de quelques appareils d’entraînement ainsi que des jeux extérieurs. Plusieurs jeux de société sont aussi à votre disposition.</w:t>
      </w:r>
    </w:p>
    <w:p w:rsidR="00000000" w:rsidDel="00000000" w:rsidP="00000000" w:rsidRDefault="00000000" w:rsidRPr="00000000" w14:paraId="0000013D">
      <w:pPr>
        <w:ind w:right="561"/>
        <w:jc w:val="both"/>
        <w:rPr>
          <w:rFonts w:ascii="Calibri" w:cs="Calibri" w:eastAsia="Calibri" w:hAnsi="Calibri"/>
        </w:rPr>
      </w:pPr>
      <w:r w:rsidDel="00000000" w:rsidR="00000000" w:rsidRPr="00000000">
        <w:rPr>
          <w:rtl w:val="0"/>
        </w:rPr>
      </w:r>
    </w:p>
    <w:p w:rsidR="00000000" w:rsidDel="00000000" w:rsidP="00000000" w:rsidRDefault="00000000" w:rsidRPr="00000000" w14:paraId="0000013E">
      <w:pPr>
        <w:ind w:right="-4.724409448817823"/>
        <w:jc w:val="center"/>
        <w:rPr>
          <w:rFonts w:ascii="Calibri" w:cs="Calibri" w:eastAsia="Calibri" w:hAnsi="Calibri"/>
        </w:rPr>
      </w:pPr>
      <w:r w:rsidDel="00000000" w:rsidR="00000000" w:rsidRPr="00000000">
        <w:rPr>
          <w:rFonts w:ascii="Cambria" w:cs="Cambria" w:eastAsia="Cambria" w:hAnsi="Cambria"/>
          <w:b w:val="1"/>
          <w:sz w:val="28"/>
          <w:szCs w:val="28"/>
          <w:rtl w:val="0"/>
        </w:rPr>
        <w:t xml:space="preserve">      Divers</w:t>
      </w:r>
      <w:r w:rsidDel="00000000" w:rsidR="00000000" w:rsidRPr="00000000">
        <w:rPr>
          <w:rtl w:val="0"/>
        </w:rPr>
      </w:r>
    </w:p>
    <w:p w:rsidR="00000000" w:rsidDel="00000000" w:rsidP="00000000" w:rsidRDefault="00000000" w:rsidRPr="00000000" w14:paraId="0000013F">
      <w:pPr>
        <w:ind w:right="-4.724409448817823"/>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0">
      <w:pPr>
        <w:ind w:right="561"/>
        <w:jc w:val="both"/>
        <w:rPr>
          <w:rFonts w:ascii="Calibri" w:cs="Calibri" w:eastAsia="Calibri" w:hAnsi="Calibri"/>
        </w:rPr>
      </w:pPr>
      <w:r w:rsidDel="00000000" w:rsidR="00000000" w:rsidRPr="00000000">
        <w:rPr>
          <w:rtl w:val="0"/>
        </w:rPr>
      </w:r>
    </w:p>
    <w:p w:rsidR="00000000" w:rsidDel="00000000" w:rsidP="00000000" w:rsidRDefault="00000000" w:rsidRPr="00000000" w14:paraId="00000141">
      <w:pPr>
        <w:ind w:right="-4.724409448817823"/>
        <w:jc w:val="both"/>
        <w:rPr>
          <w:rFonts w:ascii="Calibri" w:cs="Calibri" w:eastAsia="Calibri" w:hAnsi="Calibri"/>
        </w:rPr>
      </w:pPr>
      <w:r w:rsidDel="00000000" w:rsidR="00000000" w:rsidRPr="00000000">
        <w:rPr>
          <w:rFonts w:ascii="Calibri" w:cs="Calibri" w:eastAsia="Calibri" w:hAnsi="Calibri"/>
          <w:rtl w:val="0"/>
        </w:rPr>
        <w:t xml:space="preserve">En cas d’évacuation, dirigez-vous vers la sortie la plus proche de vous et allez immédiatement dans le stationnement de La Montée où vous serez pris en charge.</w:t>
      </w:r>
    </w:p>
    <w:p w:rsidR="00000000" w:rsidDel="00000000" w:rsidP="00000000" w:rsidRDefault="00000000" w:rsidRPr="00000000" w14:paraId="00000142">
      <w:pPr>
        <w:ind w:right="-4.724409448817823"/>
        <w:jc w:val="both"/>
        <w:rPr>
          <w:rFonts w:ascii="Calibri" w:cs="Calibri" w:eastAsia="Calibri" w:hAnsi="Calibri"/>
        </w:rPr>
      </w:pPr>
      <w:r w:rsidDel="00000000" w:rsidR="00000000" w:rsidRPr="00000000">
        <w:rPr>
          <w:rtl w:val="0"/>
        </w:rPr>
      </w:r>
    </w:p>
    <w:p w:rsidR="00000000" w:rsidDel="00000000" w:rsidP="00000000" w:rsidRDefault="00000000" w:rsidRPr="00000000" w14:paraId="00000143">
      <w:pPr>
        <w:ind w:right="-4.724409448817823"/>
        <w:jc w:val="both"/>
        <w:rPr>
          <w:rFonts w:ascii="Calibri" w:cs="Calibri" w:eastAsia="Calibri" w:hAnsi="Calibri"/>
        </w:rPr>
      </w:pPr>
      <w:r w:rsidDel="00000000" w:rsidR="00000000" w:rsidRPr="00000000">
        <w:rPr>
          <w:rFonts w:ascii="Calibri" w:cs="Calibri" w:eastAsia="Calibri" w:hAnsi="Calibri"/>
          <w:rtl w:val="0"/>
        </w:rPr>
        <w:t xml:space="preserve">Les promenades à l’extérieur doivent se faire dans les limites du terrain. Si vous dérogez de cette règle, vous vous exposez à l’expulsion du centre.</w:t>
      </w:r>
    </w:p>
    <w:p w:rsidR="00000000" w:rsidDel="00000000" w:rsidP="00000000" w:rsidRDefault="00000000" w:rsidRPr="00000000" w14:paraId="00000144">
      <w:pPr>
        <w:ind w:right="-4.724409448817823"/>
        <w:jc w:val="both"/>
        <w:rPr>
          <w:rFonts w:ascii="Calibri" w:cs="Calibri" w:eastAsia="Calibri" w:hAnsi="Calibri"/>
        </w:rPr>
      </w:pPr>
      <w:r w:rsidDel="00000000" w:rsidR="00000000" w:rsidRPr="00000000">
        <w:rPr>
          <w:rtl w:val="0"/>
        </w:rPr>
      </w:r>
    </w:p>
    <w:p w:rsidR="00000000" w:rsidDel="00000000" w:rsidP="00000000" w:rsidRDefault="00000000" w:rsidRPr="00000000" w14:paraId="00000145">
      <w:pPr>
        <w:ind w:right="-4.724409448817823"/>
        <w:jc w:val="both"/>
        <w:rPr>
          <w:rFonts w:ascii="Calibri" w:cs="Calibri" w:eastAsia="Calibri" w:hAnsi="Calibri"/>
        </w:rPr>
      </w:pPr>
      <w:r w:rsidDel="00000000" w:rsidR="00000000" w:rsidRPr="00000000">
        <w:rPr>
          <w:rFonts w:ascii="Calibri" w:cs="Calibri" w:eastAsia="Calibri" w:hAnsi="Calibri"/>
          <w:rtl w:val="0"/>
        </w:rPr>
        <w:t xml:space="preserve">Afin de permettre à toutes les personnes hébergées de profiter d’une nuit calme et reposante, l’utilisation des douches et des appareils électriques n’est pas permise entre 23 h et 7 h heures.</w:t>
      </w:r>
    </w:p>
    <w:p w:rsidR="00000000" w:rsidDel="00000000" w:rsidP="00000000" w:rsidRDefault="00000000" w:rsidRPr="00000000" w14:paraId="00000146">
      <w:pPr>
        <w:ind w:left="567" w:right="-4.72440944881782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47">
      <w:pPr>
        <w:ind w:right="-4.724409448817823"/>
        <w:jc w:val="both"/>
        <w:rPr>
          <w:rFonts w:ascii="Calibri" w:cs="Calibri" w:eastAsia="Calibri" w:hAnsi="Calibri"/>
        </w:rPr>
      </w:pPr>
      <w:r w:rsidDel="00000000" w:rsidR="00000000" w:rsidRPr="00000000">
        <w:rPr>
          <w:rFonts w:ascii="Calibri" w:cs="Calibri" w:eastAsia="Calibri" w:hAnsi="Calibri"/>
          <w:rtl w:val="0"/>
        </w:rPr>
        <w:t xml:space="preserve">Une laveuse et une sécheuse sont mises gratuitement à votre disposition. Vous devez apporter votre détergent à lessive. Il vous sera également possible de vous en procurer au coût de 0,25 $ du lavage.</w:t>
      </w:r>
    </w:p>
    <w:p w:rsidR="00000000" w:rsidDel="00000000" w:rsidP="00000000" w:rsidRDefault="00000000" w:rsidRPr="00000000" w14:paraId="00000148">
      <w:pPr>
        <w:tabs>
          <w:tab w:val="left" w:pos="9639"/>
        </w:tabs>
        <w:ind w:left="567" w:right="-4.72440944881782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49">
      <w:pPr>
        <w:tabs>
          <w:tab w:val="left" w:pos="0"/>
        </w:tabs>
        <w:ind w:right="-4.724409448817823"/>
        <w:jc w:val="both"/>
        <w:rPr>
          <w:rFonts w:ascii="Calibri" w:cs="Calibri" w:eastAsia="Calibri" w:hAnsi="Calibri"/>
        </w:rPr>
      </w:pPr>
      <w:r w:rsidDel="00000000" w:rsidR="00000000" w:rsidRPr="00000000">
        <w:rPr>
          <w:rFonts w:ascii="Calibri" w:cs="Calibri" w:eastAsia="Calibri" w:hAnsi="Calibri"/>
          <w:rtl w:val="0"/>
        </w:rPr>
        <w:t xml:space="preserve">Les personnes hébergées sont responsables de la propreté de leur chambre et des lieux communs durant leur séjour. Pour ce faire, des tâches sont assignées à chacun.</w:t>
      </w:r>
    </w:p>
    <w:p w:rsidR="00000000" w:rsidDel="00000000" w:rsidP="00000000" w:rsidRDefault="00000000" w:rsidRPr="00000000" w14:paraId="0000014A">
      <w:pPr>
        <w:tabs>
          <w:tab w:val="left" w:pos="0"/>
        </w:tabs>
        <w:ind w:right="-4.724409448817823"/>
        <w:jc w:val="both"/>
        <w:rPr>
          <w:rFonts w:ascii="Calibri" w:cs="Calibri" w:eastAsia="Calibri" w:hAnsi="Calibri"/>
        </w:rPr>
      </w:pPr>
      <w:r w:rsidDel="00000000" w:rsidR="00000000" w:rsidRPr="00000000">
        <w:rPr>
          <w:rtl w:val="0"/>
        </w:rPr>
      </w:r>
    </w:p>
    <w:p w:rsidR="00000000" w:rsidDel="00000000" w:rsidP="00000000" w:rsidRDefault="00000000" w:rsidRPr="00000000" w14:paraId="0000014B">
      <w:pPr>
        <w:tabs>
          <w:tab w:val="left" w:pos="0"/>
        </w:tabs>
        <w:ind w:right="-4.724409448817823"/>
        <w:jc w:val="both"/>
        <w:rPr>
          <w:rFonts w:ascii="Calibri" w:cs="Calibri" w:eastAsia="Calibri" w:hAnsi="Calibri"/>
        </w:rPr>
      </w:pPr>
      <w:r w:rsidDel="00000000" w:rsidR="00000000" w:rsidRPr="00000000">
        <w:rPr>
          <w:rtl w:val="0"/>
        </w:rPr>
      </w:r>
    </w:p>
    <w:p w:rsidR="00000000" w:rsidDel="00000000" w:rsidP="00000000" w:rsidRDefault="00000000" w:rsidRPr="00000000" w14:paraId="0000014C">
      <w:pPr>
        <w:tabs>
          <w:tab w:val="left" w:pos="0"/>
        </w:tabs>
        <w:ind w:right="-4.724409448817823"/>
        <w:jc w:val="both"/>
        <w:rPr>
          <w:rFonts w:ascii="Calibri" w:cs="Calibri" w:eastAsia="Calibri" w:hAnsi="Calibri"/>
        </w:rPr>
      </w:pPr>
      <w:r w:rsidDel="00000000" w:rsidR="00000000" w:rsidRPr="00000000">
        <w:rPr>
          <w:rtl w:val="0"/>
        </w:rPr>
      </w:r>
    </w:p>
    <w:p w:rsidR="00000000" w:rsidDel="00000000" w:rsidP="00000000" w:rsidRDefault="00000000" w:rsidRPr="00000000" w14:paraId="0000014D">
      <w:pPr>
        <w:tabs>
          <w:tab w:val="left" w:pos="0"/>
        </w:tabs>
        <w:ind w:right="-4.724409448817823"/>
        <w:jc w:val="both"/>
        <w:rPr>
          <w:rFonts w:ascii="Calibri" w:cs="Calibri" w:eastAsia="Calibri" w:hAnsi="Calibri"/>
        </w:rPr>
      </w:pPr>
      <w:r w:rsidDel="00000000" w:rsidR="00000000" w:rsidRPr="00000000">
        <w:rPr>
          <w:rtl w:val="0"/>
        </w:rPr>
      </w:r>
    </w:p>
    <w:p w:rsidR="00000000" w:rsidDel="00000000" w:rsidP="00000000" w:rsidRDefault="00000000" w:rsidRPr="00000000" w14:paraId="0000014E">
      <w:pPr>
        <w:ind w:right="-4.724409448817823"/>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Départ</w:t>
      </w:r>
    </w:p>
    <w:p w:rsidR="00000000" w:rsidDel="00000000" w:rsidP="00000000" w:rsidRDefault="00000000" w:rsidRPr="00000000" w14:paraId="0000014F">
      <w:pPr>
        <w:ind w:right="-4.724409448817823"/>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0">
      <w:pPr>
        <w:tabs>
          <w:tab w:val="left" w:pos="8931"/>
        </w:tabs>
        <w:ind w:right="419"/>
        <w:jc w:val="both"/>
        <w:rPr>
          <w:rFonts w:ascii="Calibri" w:cs="Calibri" w:eastAsia="Calibri" w:hAnsi="Calibri"/>
        </w:rPr>
      </w:pPr>
      <w:r w:rsidDel="00000000" w:rsidR="00000000" w:rsidRPr="00000000">
        <w:rPr>
          <w:rtl w:val="0"/>
        </w:rPr>
      </w:r>
    </w:p>
    <w:p w:rsidR="00000000" w:rsidDel="00000000" w:rsidP="00000000" w:rsidRDefault="00000000" w:rsidRPr="00000000" w14:paraId="00000151">
      <w:pPr>
        <w:tabs>
          <w:tab w:val="left" w:pos="8931"/>
        </w:tabs>
        <w:ind w:right="-4.724409448817823"/>
        <w:jc w:val="both"/>
        <w:rPr>
          <w:rFonts w:ascii="Calibri" w:cs="Calibri" w:eastAsia="Calibri" w:hAnsi="Calibri"/>
        </w:rPr>
      </w:pPr>
      <w:r w:rsidDel="00000000" w:rsidR="00000000" w:rsidRPr="00000000">
        <w:rPr>
          <w:rFonts w:ascii="Calibri" w:cs="Calibri" w:eastAsia="Calibri" w:hAnsi="Calibri"/>
          <w:rtl w:val="0"/>
        </w:rPr>
        <w:t xml:space="preserve">Avant de partir, assurez-vous d’avoir complété vos tâches qui vous ont été assignées pour la semaine. </w:t>
      </w:r>
      <w:r w:rsidDel="00000000" w:rsidR="00000000" w:rsidRPr="00000000">
        <w:rPr>
          <w:rFonts w:ascii="Calibri" w:cs="Calibri" w:eastAsia="Calibri" w:hAnsi="Calibri"/>
          <w:b w:val="1"/>
          <w:rtl w:val="0"/>
        </w:rPr>
        <w:t xml:space="preserve">Les départs se font le vendredi à compter de midi.</w:t>
      </w:r>
      <w:r w:rsidDel="00000000" w:rsidR="00000000" w:rsidRPr="00000000">
        <w:rPr>
          <w:rFonts w:ascii="Calibri" w:cs="Calibri" w:eastAsia="Calibri" w:hAnsi="Calibri"/>
          <w:rtl w:val="0"/>
        </w:rPr>
        <w:t xml:space="preserve"> </w:t>
      </w:r>
    </w:p>
    <w:p w:rsidR="00000000" w:rsidDel="00000000" w:rsidP="00000000" w:rsidRDefault="00000000" w:rsidRPr="00000000" w14:paraId="00000152">
      <w:pPr>
        <w:ind w:right="419"/>
        <w:rPr>
          <w:rFonts w:ascii="Calibri" w:cs="Calibri" w:eastAsia="Calibri" w:hAnsi="Calibri"/>
        </w:rPr>
      </w:pPr>
      <w:r w:rsidDel="00000000" w:rsidR="00000000" w:rsidRPr="00000000">
        <w:rPr>
          <w:rtl w:val="0"/>
        </w:rPr>
      </w:r>
    </w:p>
    <w:p w:rsidR="00000000" w:rsidDel="00000000" w:rsidP="00000000" w:rsidRDefault="00000000" w:rsidRPr="00000000" w14:paraId="00000153">
      <w:pPr>
        <w:ind w:right="-4.724409448817823"/>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Satisfaction des services</w:t>
      </w:r>
    </w:p>
    <w:p w:rsidR="00000000" w:rsidDel="00000000" w:rsidP="00000000" w:rsidRDefault="00000000" w:rsidRPr="00000000" w14:paraId="00000154">
      <w:pPr>
        <w:ind w:right="-4.724409448817823"/>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5">
      <w:pPr>
        <w:ind w:right="-4.724409448817823"/>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56">
      <w:pPr>
        <w:ind w:right="-4.724409448817823"/>
        <w:jc w:val="both"/>
        <w:rPr>
          <w:rFonts w:ascii="Calibri" w:cs="Calibri" w:eastAsia="Calibri" w:hAnsi="Calibri"/>
        </w:rPr>
      </w:pPr>
      <w:r w:rsidDel="00000000" w:rsidR="00000000" w:rsidRPr="00000000">
        <w:rPr>
          <w:rFonts w:ascii="Calibri" w:cs="Calibri" w:eastAsia="Calibri" w:hAnsi="Calibri"/>
          <w:rtl w:val="0"/>
        </w:rPr>
        <w:t xml:space="preserve">Toute personne hébergée dans une ressource d’hébergement en dépendance peut formuler une plainte au CISSS du Bas-Saint-Laurent, en s’adressant au commissaire aux plaintes et à la qualité des services au</w:t>
      </w:r>
      <w:r w:rsidDel="00000000" w:rsidR="00000000" w:rsidRPr="00000000">
        <w:rPr>
          <w:rFonts w:ascii="Calibri" w:cs="Calibri" w:eastAsia="Calibri" w:hAnsi="Calibri"/>
          <w:b w:val="1"/>
          <w:rtl w:val="0"/>
        </w:rPr>
        <w:t xml:space="preserve"> 1-844-255-7568</w:t>
      </w:r>
      <w:r w:rsidDel="00000000" w:rsidR="00000000" w:rsidRPr="00000000">
        <w:rPr>
          <w:rFonts w:ascii="Calibri" w:cs="Calibri" w:eastAsia="Calibri" w:hAnsi="Calibri"/>
          <w:rtl w:val="0"/>
        </w:rPr>
        <w:t xml:space="preserve"> ou par courriel : </w:t>
      </w:r>
      <w:hyperlink r:id="rId9">
        <w:r w:rsidDel="00000000" w:rsidR="00000000" w:rsidRPr="00000000">
          <w:rPr>
            <w:rFonts w:ascii="Calibri" w:cs="Calibri" w:eastAsia="Calibri" w:hAnsi="Calibri"/>
            <w:color w:val="0000ff"/>
            <w:u w:val="single"/>
            <w:rtl w:val="0"/>
          </w:rPr>
          <w:t xml:space="preserve">plaintes.cisssbsl@ssss.gouv.qc.ca</w:t>
        </w:r>
      </w:hyperlink>
      <w:r w:rsidDel="00000000" w:rsidR="00000000" w:rsidRPr="00000000">
        <w:rPr>
          <w:rtl w:val="0"/>
        </w:rPr>
      </w:r>
    </w:p>
    <w:p w:rsidR="00000000" w:rsidDel="00000000" w:rsidP="00000000" w:rsidRDefault="00000000" w:rsidRPr="00000000" w14:paraId="00000157">
      <w:pPr>
        <w:ind w:right="-4.724409448817823"/>
        <w:jc w:val="both"/>
        <w:rPr>
          <w:rFonts w:ascii="Calibri" w:cs="Calibri" w:eastAsia="Calibri" w:hAnsi="Calibri"/>
        </w:rPr>
      </w:pPr>
      <w:r w:rsidDel="00000000" w:rsidR="00000000" w:rsidRPr="00000000">
        <w:rPr>
          <w:rtl w:val="0"/>
        </w:rPr>
      </w:r>
    </w:p>
    <w:p w:rsidR="00000000" w:rsidDel="00000000" w:rsidP="00000000" w:rsidRDefault="00000000" w:rsidRPr="00000000" w14:paraId="00000158">
      <w:pPr>
        <w:ind w:right="-4.724409448817823"/>
        <w:jc w:val="both"/>
        <w:rPr>
          <w:rFonts w:ascii="Calibri" w:cs="Calibri" w:eastAsia="Calibri" w:hAnsi="Calibri"/>
        </w:rPr>
      </w:pPr>
      <w:r w:rsidDel="00000000" w:rsidR="00000000" w:rsidRPr="00000000">
        <w:rPr>
          <w:rFonts w:ascii="Calibri" w:cs="Calibri" w:eastAsia="Calibri" w:hAnsi="Calibri"/>
          <w:rtl w:val="0"/>
        </w:rPr>
        <w:t xml:space="preserve">La plainte peut être portée, par écrit ou verbalement, et sera traitée de façon confidentielle.</w:t>
      </w:r>
    </w:p>
    <w:p w:rsidR="00000000" w:rsidDel="00000000" w:rsidP="00000000" w:rsidRDefault="00000000" w:rsidRPr="00000000" w14:paraId="00000159">
      <w:pPr>
        <w:ind w:right="419"/>
        <w:jc w:val="both"/>
        <w:rPr>
          <w:rFonts w:ascii="Calibri" w:cs="Calibri" w:eastAsia="Calibri" w:hAnsi="Calibri"/>
        </w:rPr>
      </w:pPr>
      <w:r w:rsidDel="00000000" w:rsidR="00000000" w:rsidRPr="00000000">
        <w:rPr>
          <w:rtl w:val="0"/>
        </w:rPr>
      </w:r>
    </w:p>
    <w:p w:rsidR="00000000" w:rsidDel="00000000" w:rsidP="00000000" w:rsidRDefault="00000000" w:rsidRPr="00000000" w14:paraId="0000015A">
      <w:pPr>
        <w:rPr>
          <w:rFonts w:ascii="Cambria" w:cs="Cambria" w:eastAsia="Cambria" w:hAnsi="Cambria"/>
        </w:rPr>
      </w:pPr>
      <w:r w:rsidDel="00000000" w:rsidR="00000000" w:rsidRPr="00000000">
        <w:rPr>
          <w:rFonts w:ascii="Cambria" w:cs="Cambria" w:eastAsia="Cambria" w:hAnsi="Cambria"/>
          <w:rtl w:val="0"/>
        </w:rPr>
        <w:t xml:space="preserve">L’EXAMEN DE VOTRE PLAINTE</w:t>
      </w:r>
    </w:p>
    <w:p w:rsidR="00000000" w:rsidDel="00000000" w:rsidP="00000000" w:rsidRDefault="00000000" w:rsidRPr="00000000" w14:paraId="0000015B">
      <w:pPr>
        <w:numPr>
          <w:ilvl w:val="0"/>
          <w:numId w:val="8"/>
        </w:numPr>
        <w:ind w:left="720" w:hanging="360"/>
        <w:jc w:val="both"/>
      </w:pPr>
      <w:r w:rsidDel="00000000" w:rsidR="00000000" w:rsidRPr="00000000">
        <w:rPr>
          <w:rFonts w:ascii="Calibri" w:cs="Calibri" w:eastAsia="Calibri" w:hAnsi="Calibri"/>
          <w:rtl w:val="0"/>
        </w:rPr>
        <w:t xml:space="preserve">Le commissaire aux plaintes et à la qualité des services reçoit votre demande et peut vous aider à formuler votre plainte.</w:t>
      </w:r>
    </w:p>
    <w:p w:rsidR="00000000" w:rsidDel="00000000" w:rsidP="00000000" w:rsidRDefault="00000000" w:rsidRPr="00000000" w14:paraId="0000015C">
      <w:pPr>
        <w:numPr>
          <w:ilvl w:val="0"/>
          <w:numId w:val="8"/>
        </w:numPr>
        <w:ind w:left="720" w:hanging="360"/>
        <w:jc w:val="both"/>
      </w:pPr>
      <w:r w:rsidDel="00000000" w:rsidR="00000000" w:rsidRPr="00000000">
        <w:rPr>
          <w:rFonts w:ascii="Calibri" w:cs="Calibri" w:eastAsia="Calibri" w:hAnsi="Calibri"/>
          <w:rtl w:val="0"/>
        </w:rPr>
        <w:t xml:space="preserve">Il examine votre plainte pour bien cerner le problème et tenter de le résoudre. À ce moment, il vous demandera votre version des faits.</w:t>
      </w:r>
    </w:p>
    <w:p w:rsidR="00000000" w:rsidDel="00000000" w:rsidP="00000000" w:rsidRDefault="00000000" w:rsidRPr="00000000" w14:paraId="0000015D">
      <w:pPr>
        <w:numPr>
          <w:ilvl w:val="0"/>
          <w:numId w:val="8"/>
        </w:numPr>
        <w:ind w:left="720" w:hanging="360"/>
        <w:jc w:val="both"/>
      </w:pPr>
      <w:r w:rsidDel="00000000" w:rsidR="00000000" w:rsidRPr="00000000">
        <w:rPr>
          <w:rFonts w:ascii="Calibri" w:cs="Calibri" w:eastAsia="Calibri" w:hAnsi="Calibri"/>
          <w:rtl w:val="0"/>
        </w:rPr>
        <w:t xml:space="preserve">Il recueille, par la suite, des renseignements auprès des personnes en cause. </w:t>
      </w:r>
    </w:p>
    <w:p w:rsidR="00000000" w:rsidDel="00000000" w:rsidP="00000000" w:rsidRDefault="00000000" w:rsidRPr="00000000" w14:paraId="0000015E">
      <w:pPr>
        <w:numPr>
          <w:ilvl w:val="0"/>
          <w:numId w:val="8"/>
        </w:numPr>
        <w:ind w:left="720" w:hanging="360"/>
        <w:jc w:val="both"/>
      </w:pPr>
      <w:r w:rsidDel="00000000" w:rsidR="00000000" w:rsidRPr="00000000">
        <w:rPr>
          <w:rFonts w:ascii="Calibri" w:cs="Calibri" w:eastAsia="Calibri" w:hAnsi="Calibri"/>
          <w:rtl w:val="0"/>
        </w:rPr>
        <w:t xml:space="preserve">Il intervient de la manière qu’il juge la plus appropriée et il le fait sans délai lorsqu’il est informé qu’une personne qui a formulé ou entend formuler une plainte fait l’objet de représailles, de quelque nature qu’elles soient.</w:t>
      </w:r>
    </w:p>
    <w:p w:rsidR="00000000" w:rsidDel="00000000" w:rsidP="00000000" w:rsidRDefault="00000000" w:rsidRPr="00000000" w14:paraId="0000015F">
      <w:pPr>
        <w:numPr>
          <w:ilvl w:val="0"/>
          <w:numId w:val="8"/>
        </w:numPr>
        <w:ind w:left="720" w:hanging="360"/>
        <w:jc w:val="both"/>
      </w:pPr>
      <w:r w:rsidDel="00000000" w:rsidR="00000000" w:rsidRPr="00000000">
        <w:rPr>
          <w:rFonts w:ascii="Calibri" w:cs="Calibri" w:eastAsia="Calibri" w:hAnsi="Calibri"/>
          <w:rtl w:val="0"/>
        </w:rPr>
        <w:t xml:space="preserve">Il vous informe des résultats dans les 45 jours suivant la réception de votre plainte. Ses conclusions sont accompagnées des solutions qu’il a envisagées pour résoudre le problème ou des mesures correctives qu’il a recommandées aux personnes en cause.</w:t>
      </w:r>
    </w:p>
    <w:p w:rsidR="00000000" w:rsidDel="00000000" w:rsidP="00000000" w:rsidRDefault="00000000" w:rsidRPr="00000000" w14:paraId="00000160">
      <w:pPr>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61">
      <w:pPr>
        <w:rPr>
          <w:rFonts w:ascii="Calibri" w:cs="Calibri" w:eastAsia="Calibri" w:hAnsi="Calibri"/>
        </w:rPr>
      </w:pPr>
      <w:r w:rsidDel="00000000" w:rsidR="00000000" w:rsidRPr="00000000">
        <w:rPr>
          <w:rFonts w:ascii="Calibri" w:cs="Calibri" w:eastAsia="Calibri" w:hAnsi="Calibri"/>
          <w:rtl w:val="0"/>
        </w:rPr>
        <w:t xml:space="preserve">Votre plainte est traitée </w:t>
      </w:r>
      <w:r w:rsidDel="00000000" w:rsidR="00000000" w:rsidRPr="00000000">
        <w:rPr>
          <w:rFonts w:ascii="Calibri" w:cs="Calibri" w:eastAsia="Calibri" w:hAnsi="Calibri"/>
          <w:b w:val="1"/>
          <w:rtl w:val="0"/>
        </w:rPr>
        <w:t xml:space="preserve">en toute confidentialité</w:t>
      </w:r>
      <w:r w:rsidDel="00000000" w:rsidR="00000000" w:rsidRPr="00000000">
        <w:rPr>
          <w:rFonts w:ascii="Calibri" w:cs="Calibri" w:eastAsia="Calibri" w:hAnsi="Calibri"/>
          <w:rtl w:val="0"/>
        </w:rPr>
        <w:t xml:space="preserve">.</w:t>
      </w:r>
    </w:p>
    <w:p w:rsidR="00000000" w:rsidDel="00000000" w:rsidP="00000000" w:rsidRDefault="00000000" w:rsidRPr="00000000" w14:paraId="00000162">
      <w:pPr>
        <w:rPr>
          <w:rFonts w:ascii="Calibri" w:cs="Calibri" w:eastAsia="Calibri" w:hAnsi="Calibri"/>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rPr>
      </w:pPr>
      <w:r w:rsidDel="00000000" w:rsidR="00000000" w:rsidRPr="00000000">
        <w:rPr>
          <w:rFonts w:ascii="Calibri" w:cs="Calibri" w:eastAsia="Calibri" w:hAnsi="Calibri"/>
          <w:rtl w:val="0"/>
        </w:rPr>
        <w:t xml:space="preserve">Vous avez besoin d’aide pour formuler votre plainte ou vous souhaitez recevoir de l’accompagnement dans vos démarches ?   </w:t>
      </w:r>
      <w:r w:rsidDel="00000000" w:rsidR="00000000" w:rsidRPr="00000000">
        <w:rPr>
          <w:rFonts w:ascii="Calibri" w:cs="Calibri" w:eastAsia="Calibri" w:hAnsi="Calibri"/>
          <w:b w:val="1"/>
          <w:rtl w:val="0"/>
        </w:rPr>
        <w:t xml:space="preserve">Plusieurs possibilités s’offrent à vous :</w:t>
      </w:r>
      <w:r w:rsidDel="00000000" w:rsidR="00000000" w:rsidRPr="00000000">
        <w:rPr>
          <w:rtl w:val="0"/>
        </w:rPr>
      </w:r>
    </w:p>
    <w:p w:rsidR="00000000" w:rsidDel="00000000" w:rsidP="00000000" w:rsidRDefault="00000000" w:rsidRPr="00000000" w14:paraId="00000164">
      <w:pPr>
        <w:numPr>
          <w:ilvl w:val="0"/>
          <w:numId w:val="7"/>
        </w:numPr>
        <w:jc w:val="both"/>
      </w:pPr>
      <w:r w:rsidDel="00000000" w:rsidR="00000000" w:rsidRPr="00000000">
        <w:rPr>
          <w:rFonts w:ascii="Calibri" w:cs="Calibri" w:eastAsia="Calibri" w:hAnsi="Calibri"/>
          <w:rtl w:val="0"/>
        </w:rPr>
        <w:t xml:space="preserve">Le commissaire aux plaintes et à la qualité des services à qui vous vous adressez peut vous aider.</w:t>
      </w:r>
    </w:p>
    <w:p w:rsidR="00000000" w:rsidDel="00000000" w:rsidP="00000000" w:rsidRDefault="00000000" w:rsidRPr="00000000" w14:paraId="00000165">
      <w:pPr>
        <w:numPr>
          <w:ilvl w:val="0"/>
          <w:numId w:val="7"/>
        </w:numPr>
        <w:ind w:left="709"/>
        <w:jc w:val="both"/>
      </w:pPr>
      <w:r w:rsidDel="00000000" w:rsidR="00000000" w:rsidRPr="00000000">
        <w:rPr>
          <w:rFonts w:ascii="Calibri" w:cs="Calibri" w:eastAsia="Calibri" w:hAnsi="Calibri"/>
          <w:rtl w:val="0"/>
        </w:rPr>
        <w:t xml:space="preserve">Le centre d’assistance et d’accompagnement aux plaintes (CAAP) de votre région peut vous aider. Cet organisme communautaire régional est mandaté par le ministre de la Santé et des Services sociaux (pour le Bas-Saint-Laurent au </w:t>
      </w:r>
      <w:r w:rsidDel="00000000" w:rsidR="00000000" w:rsidRPr="00000000">
        <w:rPr>
          <w:rFonts w:ascii="Calibri" w:cs="Calibri" w:eastAsia="Calibri" w:hAnsi="Calibri"/>
          <w:b w:val="1"/>
          <w:rtl w:val="0"/>
        </w:rPr>
        <w:t xml:space="preserve">(418) 724-6501</w:t>
      </w:r>
      <w:r w:rsidDel="00000000" w:rsidR="00000000" w:rsidRPr="00000000">
        <w:rPr>
          <w:rFonts w:ascii="Calibri" w:cs="Calibri" w:eastAsia="Calibri" w:hAnsi="Calibri"/>
          <w:rtl w:val="0"/>
        </w:rPr>
        <w:t xml:space="preserve"> ou au </w:t>
      </w:r>
      <w:r w:rsidDel="00000000" w:rsidR="00000000" w:rsidRPr="00000000">
        <w:rPr>
          <w:rFonts w:ascii="Calibri" w:cs="Calibri" w:eastAsia="Calibri" w:hAnsi="Calibri"/>
          <w:b w:val="1"/>
          <w:rtl w:val="0"/>
        </w:rPr>
        <w:t xml:space="preserve">18777672227</w:t>
      </w:r>
      <w:r w:rsidDel="00000000" w:rsidR="00000000" w:rsidRPr="00000000">
        <w:rPr>
          <w:rFonts w:ascii="Calibri" w:cs="Calibri" w:eastAsia="Calibri" w:hAnsi="Calibri"/>
          <w:rtl w:val="0"/>
        </w:rPr>
        <w:t xml:space="preserve">). Ces services sont gratuits et confidentiels. </w:t>
      </w:r>
    </w:p>
    <w:p w:rsidR="00000000" w:rsidDel="00000000" w:rsidP="00000000" w:rsidRDefault="00000000" w:rsidRPr="00000000" w14:paraId="00000166">
      <w:pPr>
        <w:numPr>
          <w:ilvl w:val="0"/>
          <w:numId w:val="7"/>
        </w:numPr>
        <w:ind w:left="709"/>
        <w:jc w:val="both"/>
      </w:pPr>
      <w:r w:rsidDel="00000000" w:rsidR="00000000" w:rsidRPr="00000000">
        <w:rPr>
          <w:rFonts w:ascii="Calibri" w:cs="Calibri" w:eastAsia="Calibri" w:hAnsi="Calibri"/>
          <w:rtl w:val="0"/>
        </w:rPr>
        <w:t xml:space="preserve">Toute personne de votre choix peut vous accompagner ou vous assister à toutes les étapes de vos </w:t>
      </w:r>
      <w:r w:rsidDel="00000000" w:rsidR="00000000" w:rsidRPr="00000000">
        <w:rPr>
          <w:rFonts w:ascii="Cambria" w:cs="Cambria" w:eastAsia="Cambria" w:hAnsi="Cambria"/>
          <w:rtl w:val="0"/>
        </w:rPr>
        <w:t xml:space="preserve">démarches.</w:t>
      </w:r>
    </w:p>
    <w:p w:rsidR="00000000" w:rsidDel="00000000" w:rsidP="00000000" w:rsidRDefault="00000000" w:rsidRPr="00000000" w14:paraId="00000167">
      <w:pPr>
        <w:rPr>
          <w:rFonts w:ascii="Cambria" w:cs="Cambria" w:eastAsia="Cambria" w:hAnsi="Cambria"/>
        </w:rPr>
      </w:pPr>
      <w:r w:rsidDel="00000000" w:rsidR="00000000" w:rsidRPr="00000000">
        <w:rPr>
          <w:rtl w:val="0"/>
        </w:rPr>
      </w:r>
    </w:p>
    <w:p w:rsidR="00000000" w:rsidDel="00000000" w:rsidP="00000000" w:rsidRDefault="00000000" w:rsidRPr="00000000" w14:paraId="00000168">
      <w:pPr>
        <w:rPr>
          <w:rFonts w:ascii="Cambria" w:cs="Cambria" w:eastAsia="Cambria" w:hAnsi="Cambria"/>
        </w:rPr>
      </w:pPr>
      <w:r w:rsidDel="00000000" w:rsidR="00000000" w:rsidRPr="00000000">
        <w:rPr>
          <w:rFonts w:ascii="Cambria" w:cs="Cambria" w:eastAsia="Cambria" w:hAnsi="Cambria"/>
          <w:rtl w:val="0"/>
        </w:rPr>
        <w:t xml:space="preserve">EN CAS D’INSATISFACTION</w:t>
      </w:r>
    </w:p>
    <w:p w:rsidR="00000000" w:rsidDel="00000000" w:rsidP="00000000" w:rsidRDefault="00000000" w:rsidRPr="00000000" w14:paraId="00000169">
      <w:pPr>
        <w:jc w:val="both"/>
        <w:rPr>
          <w:rFonts w:ascii="Calibri" w:cs="Calibri" w:eastAsia="Calibri" w:hAnsi="Calibri"/>
        </w:rPr>
      </w:pPr>
      <w:r w:rsidDel="00000000" w:rsidR="00000000" w:rsidRPr="00000000">
        <w:rPr>
          <w:rFonts w:ascii="Calibri" w:cs="Calibri" w:eastAsia="Calibri" w:hAnsi="Calibri"/>
          <w:rtl w:val="0"/>
        </w:rPr>
        <w:t xml:space="preserve">Une personne hébergée qui est insatisfaite des services qu’elle a reçus ou aurait dû recevoir peut remplir le formulaire « pour exprimer une insatisfaction » (sur le babillard à l’entrée). L’insatisfaction peut être portée par écrit ou verbalement. Le formulaire doit être remis à Stéphane Picard, responsable de la gestion des insatisfactions. Le traitement de cette insatisfaction sera traité dans un délai d’une semaine. </w:t>
      </w:r>
    </w:p>
    <w:p w:rsidR="00000000" w:rsidDel="00000000" w:rsidP="00000000" w:rsidRDefault="00000000" w:rsidRPr="00000000" w14:paraId="000001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rPr>
      </w:pPr>
      <w:r w:rsidDel="00000000" w:rsidR="00000000" w:rsidRPr="00000000">
        <w:rPr>
          <w:rFonts w:ascii="Calibri" w:cs="Calibri" w:eastAsia="Calibri" w:hAnsi="Calibri"/>
          <w:rtl w:val="0"/>
        </w:rPr>
        <w:t xml:space="preserve">Si la personne hébergée ne trouve pas satisfaction, elle est invitée à suivre la procédure de traitement d’une plainte en s’adressant directement au commissaire aux plaintes et à la qualité des services au</w:t>
      </w:r>
      <w:r w:rsidDel="00000000" w:rsidR="00000000" w:rsidRPr="00000000">
        <w:rPr>
          <w:rFonts w:ascii="Calibri" w:cs="Calibri" w:eastAsia="Calibri" w:hAnsi="Calibri"/>
          <w:b w:val="1"/>
          <w:rtl w:val="0"/>
        </w:rPr>
        <w:t xml:space="preserve"> 1-844-255-7568</w:t>
      </w:r>
      <w:r w:rsidDel="00000000" w:rsidR="00000000" w:rsidRPr="00000000">
        <w:rPr>
          <w:rFonts w:ascii="Calibri" w:cs="Calibri" w:eastAsia="Calibri" w:hAnsi="Calibri"/>
          <w:rtl w:val="0"/>
        </w:rPr>
        <w:t xml:space="preserve">. </w:t>
      </w:r>
    </w:p>
    <w:p w:rsidR="00000000" w:rsidDel="00000000" w:rsidP="00000000" w:rsidRDefault="00000000" w:rsidRPr="00000000" w14:paraId="0000016C">
      <w:pPr>
        <w:ind w:left="213" w:right="2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6D">
      <w:pPr>
        <w:tabs>
          <w:tab w:val="left" w:pos="9072"/>
        </w:tabs>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6E">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6F">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0">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1">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2">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3">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4">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5">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6">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7">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8">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9">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A">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B">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C">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D">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E">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7F">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0">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1">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2">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3">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4">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5">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6">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7">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8">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9">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A">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B">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C">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D">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E">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8F">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90">
      <w:pPr>
        <w:tabs>
          <w:tab w:val="left" w:pos="9072"/>
        </w:tabs>
        <w:rPr>
          <w:rFonts w:ascii="Calibri" w:cs="Calibri" w:eastAsia="Calibri" w:hAnsi="Calibri"/>
        </w:rPr>
      </w:pPr>
      <w:r w:rsidDel="00000000" w:rsidR="00000000" w:rsidRPr="00000000">
        <w:rPr>
          <w:rtl w:val="0"/>
        </w:rPr>
      </w:r>
    </w:p>
    <w:p w:rsidR="00000000" w:rsidDel="00000000" w:rsidP="00000000" w:rsidRDefault="00000000" w:rsidRPr="00000000" w14:paraId="00000191">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192">
      <w:pPr>
        <w:jc w:val="right"/>
        <w:rPr>
          <w:rFonts w:ascii="Calibri" w:cs="Calibri" w:eastAsia="Calibri" w:hAnsi="Calibri"/>
        </w:rPr>
      </w:pPr>
      <w:r w:rsidDel="00000000" w:rsidR="00000000" w:rsidRPr="00000000">
        <w:rPr>
          <w:rFonts w:ascii="Calibri" w:cs="Calibri" w:eastAsia="Calibri" w:hAnsi="Calibri"/>
          <w:rtl w:val="0"/>
        </w:rPr>
        <w:t xml:space="preserve">Annexe 1</w:t>
      </w:r>
    </w:p>
    <w:p w:rsidR="00000000" w:rsidDel="00000000" w:rsidP="00000000" w:rsidRDefault="00000000" w:rsidRPr="00000000" w14:paraId="00000193">
      <w:pPr>
        <w:tabs>
          <w:tab w:val="center" w:pos="4153"/>
          <w:tab w:val="right" w:pos="8306"/>
        </w:tabs>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194">
      <w:pPr>
        <w:tabs>
          <w:tab w:val="center" w:pos="4153"/>
          <w:tab w:val="right" w:pos="8306"/>
        </w:tabs>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95">
      <w:pPr>
        <w:tabs>
          <w:tab w:val="center" w:pos="4153"/>
          <w:tab w:val="right" w:pos="8306"/>
        </w:tabs>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Liste des aliments fournis par La Montée</w:t>
      </w:r>
    </w:p>
    <w:p w:rsidR="00000000" w:rsidDel="00000000" w:rsidP="00000000" w:rsidRDefault="00000000" w:rsidRPr="00000000" w14:paraId="00000196">
      <w:pPr>
        <w:tabs>
          <w:tab w:val="center" w:pos="4153"/>
          <w:tab w:val="right" w:pos="8306"/>
        </w:tabs>
        <w:jc w:val="center"/>
        <w:rPr>
          <w:rFonts w:ascii="Calibri" w:cs="Calibri" w:eastAsia="Calibri" w:hAnsi="Calibri"/>
          <w:sz w:val="28"/>
          <w:szCs w:val="2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7">
      <w:pPr>
        <w:tabs>
          <w:tab w:val="center" w:pos="4153"/>
          <w:tab w:val="right" w:pos="8306"/>
        </w:tabs>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198">
      <w:pPr>
        <w:tabs>
          <w:tab w:val="center" w:pos="4153"/>
          <w:tab w:val="right" w:pos="8306"/>
        </w:tabs>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199">
      <w:pPr>
        <w:tabs>
          <w:tab w:val="center" w:pos="4153"/>
          <w:tab w:val="right" w:pos="8306"/>
        </w:tabs>
        <w:jc w:val="center"/>
        <w:rPr>
          <w:rFonts w:ascii="Calibri" w:cs="Calibri" w:eastAsia="Calibri" w:hAnsi="Calibri"/>
        </w:rPr>
      </w:pPr>
      <w:r w:rsidDel="00000000" w:rsidR="00000000" w:rsidRPr="00000000">
        <w:rPr>
          <w:rFonts w:ascii="Calibri" w:cs="Calibri" w:eastAsia="Calibri" w:hAnsi="Calibri"/>
          <w:rtl w:val="0"/>
        </w:rPr>
        <w:t xml:space="preserve">Tous ces aliments sont dans la cuisinette à la disposition des personnes hébergées.</w:t>
      </w:r>
    </w:p>
    <w:p w:rsidR="00000000" w:rsidDel="00000000" w:rsidP="00000000" w:rsidRDefault="00000000" w:rsidRPr="00000000" w14:paraId="0000019A">
      <w:pPr>
        <w:tabs>
          <w:tab w:val="center" w:pos="4153"/>
          <w:tab w:val="right" w:pos="8306"/>
        </w:tabs>
        <w:rPr>
          <w:rFonts w:ascii="Calibri" w:cs="Calibri" w:eastAsia="Calibri" w:hAnsi="Calibri"/>
        </w:rPr>
      </w:pPr>
      <w:r w:rsidDel="00000000" w:rsidR="00000000" w:rsidRPr="00000000">
        <w:rPr>
          <w:rtl w:val="0"/>
        </w:rPr>
      </w:r>
    </w:p>
    <w:tbl>
      <w:tblPr>
        <w:tblStyle w:val="Table1"/>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79.0000000000005"/>
        <w:gridCol w:w="3166"/>
        <w:gridCol w:w="3686"/>
        <w:tblGridChange w:id="0">
          <w:tblGrid>
            <w:gridCol w:w="3179.0000000000005"/>
            <w:gridCol w:w="3166"/>
            <w:gridCol w:w="3686"/>
          </w:tblGrid>
        </w:tblGridChange>
      </w:tblGrid>
      <w:tr>
        <w:tc>
          <w:tcPr>
            <w:vAlign w:val="top"/>
          </w:tcPr>
          <w:p w:rsidR="00000000" w:rsidDel="00000000" w:rsidP="00000000" w:rsidRDefault="00000000" w:rsidRPr="00000000" w14:paraId="0000019B">
            <w:pPr>
              <w:rPr>
                <w:rFonts w:ascii="Calibri" w:cs="Calibri" w:eastAsia="Calibri" w:hAnsi="Calibri"/>
                <w:u w:val="single"/>
              </w:rPr>
            </w:pPr>
            <w:r w:rsidDel="00000000" w:rsidR="00000000" w:rsidRPr="00000000">
              <w:rPr>
                <w:rFonts w:ascii="Calibri" w:cs="Calibri" w:eastAsia="Calibri" w:hAnsi="Calibri"/>
                <w:b w:val="1"/>
                <w:u w:val="single"/>
                <w:rtl w:val="0"/>
              </w:rPr>
              <w:t xml:space="preserve">Breuvages</w:t>
            </w:r>
            <w:r w:rsidDel="00000000" w:rsidR="00000000" w:rsidRPr="00000000">
              <w:rPr>
                <w:rtl w:val="0"/>
              </w:rPr>
            </w:r>
          </w:p>
          <w:p w:rsidR="00000000" w:rsidDel="00000000" w:rsidP="00000000" w:rsidRDefault="00000000" w:rsidRPr="00000000" w14:paraId="0000019C">
            <w:pPr>
              <w:ind w:left="774"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19D">
            <w:pPr>
              <w:numPr>
                <w:ilvl w:val="0"/>
                <w:numId w:val="11"/>
              </w:numPr>
              <w:ind w:left="283.46456692913375" w:hanging="283.46456692913375"/>
            </w:pPr>
            <w:r w:rsidDel="00000000" w:rsidR="00000000" w:rsidRPr="00000000">
              <w:rPr>
                <w:rFonts w:ascii="Calibri" w:cs="Calibri" w:eastAsia="Calibri" w:hAnsi="Calibri"/>
                <w:rtl w:val="0"/>
              </w:rPr>
              <w:t xml:space="preserve">Lait 2 %</w:t>
            </w:r>
          </w:p>
          <w:p w:rsidR="00000000" w:rsidDel="00000000" w:rsidP="00000000" w:rsidRDefault="00000000" w:rsidRPr="00000000" w14:paraId="0000019E">
            <w:pPr>
              <w:numPr>
                <w:ilvl w:val="0"/>
                <w:numId w:val="11"/>
              </w:numPr>
              <w:ind w:left="283.46456692913375" w:hanging="283.46456692913375"/>
            </w:pPr>
            <w:r w:rsidDel="00000000" w:rsidR="00000000" w:rsidRPr="00000000">
              <w:rPr>
                <w:rFonts w:ascii="Calibri" w:cs="Calibri" w:eastAsia="Calibri" w:hAnsi="Calibri"/>
                <w:rtl w:val="0"/>
              </w:rPr>
              <w:t xml:space="preserve">Thé noir</w:t>
            </w:r>
          </w:p>
          <w:p w:rsidR="00000000" w:rsidDel="00000000" w:rsidP="00000000" w:rsidRDefault="00000000" w:rsidRPr="00000000" w14:paraId="0000019F">
            <w:pPr>
              <w:numPr>
                <w:ilvl w:val="0"/>
                <w:numId w:val="11"/>
              </w:numPr>
              <w:ind w:left="283.46456692913375" w:hanging="283.46456692913375"/>
            </w:pPr>
            <w:r w:rsidDel="00000000" w:rsidR="00000000" w:rsidRPr="00000000">
              <w:rPr>
                <w:rFonts w:ascii="Calibri" w:cs="Calibri" w:eastAsia="Calibri" w:hAnsi="Calibri"/>
                <w:rtl w:val="0"/>
              </w:rPr>
              <w:t xml:space="preserve">Thé vert</w:t>
            </w:r>
          </w:p>
          <w:p w:rsidR="00000000" w:rsidDel="00000000" w:rsidP="00000000" w:rsidRDefault="00000000" w:rsidRPr="00000000" w14:paraId="000001A0">
            <w:pPr>
              <w:numPr>
                <w:ilvl w:val="0"/>
                <w:numId w:val="11"/>
              </w:numPr>
              <w:spacing w:line="276" w:lineRule="auto"/>
              <w:ind w:left="283.46456692913375" w:hanging="283.46456692913375"/>
            </w:pPr>
            <w:r w:rsidDel="00000000" w:rsidR="00000000" w:rsidRPr="00000000">
              <w:rPr>
                <w:rFonts w:ascii="Calibri" w:cs="Calibri" w:eastAsia="Calibri" w:hAnsi="Calibri"/>
                <w:rtl w:val="0"/>
              </w:rPr>
              <w:t xml:space="preserve">Tisane camomille</w:t>
            </w:r>
          </w:p>
          <w:p w:rsidR="00000000" w:rsidDel="00000000" w:rsidP="00000000" w:rsidRDefault="00000000" w:rsidRPr="00000000" w14:paraId="000001A1">
            <w:pPr>
              <w:numPr>
                <w:ilvl w:val="0"/>
                <w:numId w:val="11"/>
              </w:numPr>
              <w:spacing w:line="276" w:lineRule="auto"/>
              <w:ind w:left="283.46456692913375" w:hanging="283.46456692913375"/>
            </w:pPr>
            <w:r w:rsidDel="00000000" w:rsidR="00000000" w:rsidRPr="00000000">
              <w:rPr>
                <w:rFonts w:ascii="Calibri" w:cs="Calibri" w:eastAsia="Calibri" w:hAnsi="Calibri"/>
                <w:rtl w:val="0"/>
              </w:rPr>
              <w:t xml:space="preserve">Tisane tilleul </w:t>
            </w:r>
          </w:p>
          <w:p w:rsidR="00000000" w:rsidDel="00000000" w:rsidP="00000000" w:rsidRDefault="00000000" w:rsidRPr="00000000" w14:paraId="000001A2">
            <w:pPr>
              <w:numPr>
                <w:ilvl w:val="0"/>
                <w:numId w:val="11"/>
              </w:numPr>
              <w:ind w:left="283.46456692913375" w:hanging="283.46456692913375"/>
            </w:pPr>
            <w:r w:rsidDel="00000000" w:rsidR="00000000" w:rsidRPr="00000000">
              <w:rPr>
                <w:rFonts w:ascii="Calibri" w:cs="Calibri" w:eastAsia="Calibri" w:hAnsi="Calibri"/>
                <w:rtl w:val="0"/>
              </w:rPr>
              <w:t xml:space="preserve">Bouillon de poulet</w:t>
            </w:r>
          </w:p>
          <w:p w:rsidR="00000000" w:rsidDel="00000000" w:rsidP="00000000" w:rsidRDefault="00000000" w:rsidRPr="00000000" w14:paraId="000001A3">
            <w:pPr>
              <w:numPr>
                <w:ilvl w:val="0"/>
                <w:numId w:val="11"/>
              </w:numPr>
              <w:ind w:left="283.46456692913375" w:hanging="283.46456692913375"/>
            </w:pPr>
            <w:r w:rsidDel="00000000" w:rsidR="00000000" w:rsidRPr="00000000">
              <w:rPr>
                <w:rFonts w:ascii="Calibri" w:cs="Calibri" w:eastAsia="Calibri" w:hAnsi="Calibri"/>
                <w:rtl w:val="0"/>
              </w:rPr>
              <w:t xml:space="preserve">Chocolat chaud </w:t>
            </w:r>
          </w:p>
          <w:p w:rsidR="00000000" w:rsidDel="00000000" w:rsidP="00000000" w:rsidRDefault="00000000" w:rsidRPr="00000000" w14:paraId="000001A4">
            <w:pPr>
              <w:ind w:left="283.46456692913375" w:hanging="283.4645669291337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(en poudre)</w:t>
            </w:r>
          </w:p>
        </w:tc>
        <w:tc>
          <w:tcPr>
            <w:vAlign w:val="top"/>
          </w:tcPr>
          <w:p w:rsidR="00000000" w:rsidDel="00000000" w:rsidP="00000000" w:rsidRDefault="00000000" w:rsidRPr="00000000" w14:paraId="000001A5">
            <w:pPr>
              <w:rPr>
                <w:rFonts w:ascii="Calibri" w:cs="Calibri" w:eastAsia="Calibri" w:hAnsi="Calibri"/>
                <w:u w:val="single"/>
              </w:rPr>
            </w:pPr>
            <w:r w:rsidDel="00000000" w:rsidR="00000000" w:rsidRPr="00000000">
              <w:rPr>
                <w:rFonts w:ascii="Calibri" w:cs="Calibri" w:eastAsia="Calibri" w:hAnsi="Calibri"/>
                <w:b w:val="1"/>
                <w:u w:val="single"/>
                <w:rtl w:val="0"/>
              </w:rPr>
              <w:t xml:space="preserve">Déjeuner</w:t>
            </w:r>
            <w:r w:rsidDel="00000000" w:rsidR="00000000" w:rsidRPr="00000000">
              <w:rPr>
                <w:rtl w:val="0"/>
              </w:rPr>
            </w:r>
          </w:p>
          <w:p w:rsidR="00000000" w:rsidDel="00000000" w:rsidP="00000000" w:rsidRDefault="00000000" w:rsidRPr="00000000" w14:paraId="000001A6">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1A7">
            <w:pPr>
              <w:numPr>
                <w:ilvl w:val="0"/>
                <w:numId w:val="11"/>
              </w:numPr>
              <w:spacing w:line="276" w:lineRule="auto"/>
              <w:ind w:left="283.4645669291342" w:hanging="283.4645669291342"/>
            </w:pPr>
            <w:r w:rsidDel="00000000" w:rsidR="00000000" w:rsidRPr="00000000">
              <w:rPr>
                <w:rFonts w:ascii="Calibri" w:cs="Calibri" w:eastAsia="Calibri" w:hAnsi="Calibri"/>
                <w:rtl w:val="0"/>
              </w:rPr>
              <w:t xml:space="preserve">Pain brun</w:t>
            </w:r>
          </w:p>
          <w:p w:rsidR="00000000" w:rsidDel="00000000" w:rsidP="00000000" w:rsidRDefault="00000000" w:rsidRPr="00000000" w14:paraId="000001A8">
            <w:pPr>
              <w:numPr>
                <w:ilvl w:val="0"/>
                <w:numId w:val="11"/>
              </w:numPr>
              <w:spacing w:line="276" w:lineRule="auto"/>
              <w:ind w:left="283.4645669291342" w:hanging="283.4645669291342"/>
            </w:pPr>
            <w:r w:rsidDel="00000000" w:rsidR="00000000" w:rsidRPr="00000000">
              <w:rPr>
                <w:rFonts w:ascii="Calibri" w:cs="Calibri" w:eastAsia="Calibri" w:hAnsi="Calibri"/>
                <w:rtl w:val="0"/>
              </w:rPr>
              <w:t xml:space="preserve">Pain blanc</w:t>
            </w:r>
          </w:p>
          <w:p w:rsidR="00000000" w:rsidDel="00000000" w:rsidP="00000000" w:rsidRDefault="00000000" w:rsidRPr="00000000" w14:paraId="000001A9">
            <w:pPr>
              <w:numPr>
                <w:ilvl w:val="0"/>
                <w:numId w:val="11"/>
              </w:numPr>
              <w:ind w:left="283.4645669291342" w:hanging="283.4645669291342"/>
            </w:pPr>
            <w:r w:rsidDel="00000000" w:rsidR="00000000" w:rsidRPr="00000000">
              <w:rPr>
                <w:rFonts w:ascii="Calibri" w:cs="Calibri" w:eastAsia="Calibri" w:hAnsi="Calibri"/>
                <w:rtl w:val="0"/>
              </w:rPr>
              <w:t xml:space="preserve">Œufs</w:t>
            </w:r>
          </w:p>
          <w:p w:rsidR="00000000" w:rsidDel="00000000" w:rsidP="00000000" w:rsidRDefault="00000000" w:rsidRPr="00000000" w14:paraId="000001AA">
            <w:pPr>
              <w:numPr>
                <w:ilvl w:val="0"/>
                <w:numId w:val="11"/>
              </w:numPr>
              <w:spacing w:line="276" w:lineRule="auto"/>
              <w:ind w:left="283.4645669291342" w:hanging="283.4645669291342"/>
            </w:pPr>
            <w:r w:rsidDel="00000000" w:rsidR="00000000" w:rsidRPr="00000000">
              <w:rPr>
                <w:rFonts w:ascii="Calibri" w:cs="Calibri" w:eastAsia="Calibri" w:hAnsi="Calibri"/>
                <w:rtl w:val="0"/>
              </w:rPr>
              <w:t xml:space="preserve">Bacon </w:t>
            </w:r>
            <w:r w:rsidDel="00000000" w:rsidR="00000000" w:rsidRPr="00000000">
              <w:rPr>
                <w:rFonts w:ascii="Calibri" w:cs="Calibri" w:eastAsia="Calibri" w:hAnsi="Calibri"/>
                <w:sz w:val="18"/>
                <w:szCs w:val="18"/>
                <w:rtl w:val="0"/>
              </w:rPr>
              <w:t xml:space="preserve">(la fin de semaine seulement)</w:t>
            </w:r>
            <w:r w:rsidDel="00000000" w:rsidR="00000000" w:rsidRPr="00000000">
              <w:rPr>
                <w:rtl w:val="0"/>
              </w:rPr>
            </w:r>
          </w:p>
          <w:p w:rsidR="00000000" w:rsidDel="00000000" w:rsidP="00000000" w:rsidRDefault="00000000" w:rsidRPr="00000000" w14:paraId="000001AB">
            <w:pPr>
              <w:tabs>
                <w:tab w:val="center" w:pos="4153"/>
                <w:tab w:val="right" w:pos="8306"/>
              </w:tabs>
              <w:ind w:left="283.4645669291342" w:hanging="283.4645669291342"/>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1AC">
            <w:pPr>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Accompagnements</w:t>
            </w:r>
          </w:p>
          <w:p w:rsidR="00000000" w:rsidDel="00000000" w:rsidP="00000000" w:rsidRDefault="00000000" w:rsidRPr="00000000" w14:paraId="000001AD">
            <w:pPr>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AE">
            <w:pPr>
              <w:numPr>
                <w:ilvl w:val="0"/>
                <w:numId w:val="11"/>
              </w:numPr>
              <w:spacing w:line="276" w:lineRule="auto"/>
              <w:ind w:left="283.4645669291342" w:hanging="283.4645669291342"/>
            </w:pPr>
            <w:r w:rsidDel="00000000" w:rsidR="00000000" w:rsidRPr="00000000">
              <w:rPr>
                <w:rFonts w:ascii="Calibri" w:cs="Calibri" w:eastAsia="Calibri" w:hAnsi="Calibri"/>
                <w:rtl w:val="0"/>
              </w:rPr>
              <w:t xml:space="preserve">Biscuits soda</w:t>
            </w:r>
          </w:p>
          <w:p w:rsidR="00000000" w:rsidDel="00000000" w:rsidP="00000000" w:rsidRDefault="00000000" w:rsidRPr="00000000" w14:paraId="000001AF">
            <w:pPr>
              <w:numPr>
                <w:ilvl w:val="0"/>
                <w:numId w:val="11"/>
              </w:numPr>
              <w:spacing w:line="276" w:lineRule="auto"/>
              <w:ind w:left="283.4645669291342" w:hanging="283.4645669291342"/>
            </w:pPr>
            <w:r w:rsidDel="00000000" w:rsidR="00000000" w:rsidRPr="00000000">
              <w:rPr>
                <w:rFonts w:ascii="Calibri" w:cs="Calibri" w:eastAsia="Calibri" w:hAnsi="Calibri"/>
                <w:rtl w:val="0"/>
              </w:rPr>
              <w:t xml:space="preserve">Ketchup</w:t>
            </w:r>
          </w:p>
          <w:p w:rsidR="00000000" w:rsidDel="00000000" w:rsidP="00000000" w:rsidRDefault="00000000" w:rsidRPr="00000000" w14:paraId="000001B0">
            <w:pPr>
              <w:numPr>
                <w:ilvl w:val="0"/>
                <w:numId w:val="11"/>
              </w:numPr>
              <w:spacing w:line="276" w:lineRule="auto"/>
              <w:ind w:left="283.4645669291342" w:hanging="283.4645669291342"/>
            </w:pPr>
            <w:r w:rsidDel="00000000" w:rsidR="00000000" w:rsidRPr="00000000">
              <w:rPr>
                <w:rFonts w:ascii="Calibri" w:cs="Calibri" w:eastAsia="Calibri" w:hAnsi="Calibri"/>
                <w:rtl w:val="0"/>
              </w:rPr>
              <w:t xml:space="preserve">Vinaigrette</w:t>
            </w:r>
          </w:p>
          <w:p w:rsidR="00000000" w:rsidDel="00000000" w:rsidP="00000000" w:rsidRDefault="00000000" w:rsidRPr="00000000" w14:paraId="000001B1">
            <w:pPr>
              <w:numPr>
                <w:ilvl w:val="0"/>
                <w:numId w:val="11"/>
              </w:numPr>
              <w:spacing w:line="276" w:lineRule="auto"/>
              <w:ind w:left="283.4645669291342" w:hanging="283.4645669291342"/>
            </w:pPr>
            <w:r w:rsidDel="00000000" w:rsidR="00000000" w:rsidRPr="00000000">
              <w:rPr>
                <w:rFonts w:ascii="Calibri" w:cs="Calibri" w:eastAsia="Calibri" w:hAnsi="Calibri"/>
                <w:rtl w:val="0"/>
              </w:rPr>
              <w:t xml:space="preserve">Moutarde jaune</w:t>
            </w:r>
          </w:p>
          <w:p w:rsidR="00000000" w:rsidDel="00000000" w:rsidP="00000000" w:rsidRDefault="00000000" w:rsidRPr="00000000" w14:paraId="000001B2">
            <w:pPr>
              <w:numPr>
                <w:ilvl w:val="0"/>
                <w:numId w:val="11"/>
              </w:numPr>
              <w:ind w:left="283.4645669291342" w:hanging="283.4645669291342"/>
            </w:pPr>
            <w:r w:rsidDel="00000000" w:rsidR="00000000" w:rsidRPr="00000000">
              <w:rPr>
                <w:rFonts w:ascii="Calibri" w:cs="Calibri" w:eastAsia="Calibri" w:hAnsi="Calibri"/>
                <w:rtl w:val="0"/>
              </w:rPr>
              <w:t xml:space="preserve">Moutarde de Dijon </w:t>
            </w:r>
          </w:p>
          <w:p w:rsidR="00000000" w:rsidDel="00000000" w:rsidP="00000000" w:rsidRDefault="00000000" w:rsidRPr="00000000" w14:paraId="000001B3">
            <w:pPr>
              <w:tabs>
                <w:tab w:val="center" w:pos="4153"/>
                <w:tab w:val="right" w:pos="8306"/>
              </w:tabs>
              <w:ind w:left="283.4645669291342" w:hanging="283.4645669291342"/>
              <w:rPr>
                <w:rFonts w:ascii="Calibri" w:cs="Calibri" w:eastAsia="Calibri" w:hAnsi="Calibri"/>
                <w:sz w:val="22"/>
                <w:szCs w:val="22"/>
              </w:rPr>
            </w:pPr>
            <w:r w:rsidDel="00000000" w:rsidR="00000000" w:rsidRPr="00000000">
              <w:rPr>
                <w:rtl w:val="0"/>
              </w:rPr>
            </w:r>
          </w:p>
        </w:tc>
      </w:tr>
      <w:tr>
        <w:tc>
          <w:tcPr>
            <w:vAlign w:val="top"/>
          </w:tcPr>
          <w:p w:rsidR="00000000" w:rsidDel="00000000" w:rsidP="00000000" w:rsidRDefault="00000000" w:rsidRPr="00000000" w14:paraId="000001B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Céréales</w:t>
            </w:r>
          </w:p>
          <w:p w:rsidR="00000000" w:rsidDel="00000000" w:rsidP="00000000" w:rsidRDefault="00000000" w:rsidRPr="00000000" w14:paraId="000001B5">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B6">
            <w:pPr>
              <w:numPr>
                <w:ilvl w:val="0"/>
                <w:numId w:val="12"/>
              </w:numPr>
              <w:spacing w:line="276" w:lineRule="auto"/>
              <w:ind w:left="283.46456692913375" w:hanging="283.46456692913375"/>
            </w:pPr>
            <w:r w:rsidDel="00000000" w:rsidR="00000000" w:rsidRPr="00000000">
              <w:rPr>
                <w:rFonts w:ascii="Calibri" w:cs="Calibri" w:eastAsia="Calibri" w:hAnsi="Calibri"/>
                <w:rtl w:val="0"/>
              </w:rPr>
              <w:t xml:space="preserve">Rice Krispies</w:t>
            </w:r>
          </w:p>
          <w:p w:rsidR="00000000" w:rsidDel="00000000" w:rsidP="00000000" w:rsidRDefault="00000000" w:rsidRPr="00000000" w14:paraId="000001B7">
            <w:pPr>
              <w:numPr>
                <w:ilvl w:val="0"/>
                <w:numId w:val="12"/>
              </w:numPr>
              <w:spacing w:line="276" w:lineRule="auto"/>
              <w:ind w:left="283.46456692913375" w:hanging="283.46456692913375"/>
            </w:pPr>
            <w:r w:rsidDel="00000000" w:rsidR="00000000" w:rsidRPr="00000000">
              <w:rPr>
                <w:rFonts w:ascii="Calibri" w:cs="Calibri" w:eastAsia="Calibri" w:hAnsi="Calibri"/>
                <w:rtl w:val="0"/>
              </w:rPr>
              <w:t xml:space="preserve">Corn Flakes</w:t>
            </w:r>
          </w:p>
          <w:p w:rsidR="00000000" w:rsidDel="00000000" w:rsidP="00000000" w:rsidRDefault="00000000" w:rsidRPr="00000000" w14:paraId="000001B8">
            <w:pPr>
              <w:numPr>
                <w:ilvl w:val="0"/>
                <w:numId w:val="12"/>
              </w:numPr>
              <w:spacing w:line="276" w:lineRule="auto"/>
              <w:ind w:left="283.46456692913375" w:hanging="283.46456692913375"/>
            </w:pPr>
            <w:r w:rsidDel="00000000" w:rsidR="00000000" w:rsidRPr="00000000">
              <w:rPr>
                <w:rFonts w:ascii="Calibri" w:cs="Calibri" w:eastAsia="Calibri" w:hAnsi="Calibri"/>
                <w:rtl w:val="0"/>
              </w:rPr>
              <w:t xml:space="preserve">Spécial K</w:t>
            </w:r>
          </w:p>
          <w:p w:rsidR="00000000" w:rsidDel="00000000" w:rsidP="00000000" w:rsidRDefault="00000000" w:rsidRPr="00000000" w14:paraId="000001B9">
            <w:pPr>
              <w:numPr>
                <w:ilvl w:val="0"/>
                <w:numId w:val="12"/>
              </w:numPr>
              <w:spacing w:line="276" w:lineRule="auto"/>
              <w:ind w:left="283.46456692913375" w:hanging="283.46456692913375"/>
            </w:pPr>
            <w:r w:rsidDel="00000000" w:rsidR="00000000" w:rsidRPr="00000000">
              <w:rPr>
                <w:rFonts w:ascii="Calibri" w:cs="Calibri" w:eastAsia="Calibri" w:hAnsi="Calibri"/>
                <w:rtl w:val="0"/>
              </w:rPr>
              <w:t xml:space="preserve"> All Bran</w:t>
            </w:r>
          </w:p>
          <w:p w:rsidR="00000000" w:rsidDel="00000000" w:rsidP="00000000" w:rsidRDefault="00000000" w:rsidRPr="00000000" w14:paraId="000001BA">
            <w:pPr>
              <w:tabs>
                <w:tab w:val="center" w:pos="4153"/>
                <w:tab w:val="right" w:pos="8306"/>
              </w:tabs>
              <w:ind w:left="283.46456692913375" w:hanging="283.46456692913375"/>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1BB">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Fruits</w:t>
            </w:r>
          </w:p>
          <w:p w:rsidR="00000000" w:rsidDel="00000000" w:rsidP="00000000" w:rsidRDefault="00000000" w:rsidRPr="00000000" w14:paraId="000001B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BD">
            <w:pPr>
              <w:numPr>
                <w:ilvl w:val="0"/>
                <w:numId w:val="10"/>
              </w:numPr>
              <w:ind w:left="283.4645669291342" w:hanging="283.4645669291342"/>
            </w:pPr>
            <w:r w:rsidDel="00000000" w:rsidR="00000000" w:rsidRPr="00000000">
              <w:rPr>
                <w:rFonts w:ascii="Calibri" w:cs="Calibri" w:eastAsia="Calibri" w:hAnsi="Calibri"/>
                <w:rtl w:val="0"/>
              </w:rPr>
              <w:t xml:space="preserve">Pommes</w:t>
            </w:r>
          </w:p>
          <w:p w:rsidR="00000000" w:rsidDel="00000000" w:rsidP="00000000" w:rsidRDefault="00000000" w:rsidRPr="00000000" w14:paraId="000001BE">
            <w:pPr>
              <w:numPr>
                <w:ilvl w:val="0"/>
                <w:numId w:val="10"/>
              </w:numPr>
              <w:ind w:left="283.4645669291342" w:hanging="283.4645669291342"/>
            </w:pPr>
            <w:r w:rsidDel="00000000" w:rsidR="00000000" w:rsidRPr="00000000">
              <w:rPr>
                <w:rFonts w:ascii="Calibri" w:cs="Calibri" w:eastAsia="Calibri" w:hAnsi="Calibri"/>
                <w:rtl w:val="0"/>
              </w:rPr>
              <w:t xml:space="preserve">Bananes</w:t>
            </w:r>
          </w:p>
          <w:p w:rsidR="00000000" w:rsidDel="00000000" w:rsidP="00000000" w:rsidRDefault="00000000" w:rsidRPr="00000000" w14:paraId="000001BF">
            <w:pPr>
              <w:numPr>
                <w:ilvl w:val="0"/>
                <w:numId w:val="10"/>
              </w:numPr>
              <w:ind w:left="283.4645669291342" w:hanging="283.4645669291342"/>
            </w:pPr>
            <w:r w:rsidDel="00000000" w:rsidR="00000000" w:rsidRPr="00000000">
              <w:rPr>
                <w:rFonts w:ascii="Calibri" w:cs="Calibri" w:eastAsia="Calibri" w:hAnsi="Calibri"/>
                <w:rtl w:val="0"/>
              </w:rPr>
              <w:t xml:space="preserve">Oranges</w:t>
            </w:r>
          </w:p>
          <w:p w:rsidR="00000000" w:rsidDel="00000000" w:rsidP="00000000" w:rsidRDefault="00000000" w:rsidRPr="00000000" w14:paraId="000001C0">
            <w:pPr>
              <w:numPr>
                <w:ilvl w:val="0"/>
                <w:numId w:val="10"/>
              </w:numPr>
              <w:ind w:left="283.4645669291342" w:hanging="283.4645669291342"/>
              <w:rPr>
                <w:sz w:val="18"/>
                <w:szCs w:val="18"/>
              </w:rPr>
            </w:pPr>
            <w:r w:rsidDel="00000000" w:rsidR="00000000" w:rsidRPr="00000000">
              <w:rPr>
                <w:rFonts w:ascii="Calibri" w:cs="Calibri" w:eastAsia="Calibri" w:hAnsi="Calibri"/>
                <w:rtl w:val="0"/>
              </w:rPr>
              <w:t xml:space="preserve">Raisins </w:t>
            </w:r>
            <w:r w:rsidDel="00000000" w:rsidR="00000000" w:rsidRPr="00000000">
              <w:rPr>
                <w:rFonts w:ascii="Calibri" w:cs="Calibri" w:eastAsia="Calibri" w:hAnsi="Calibri"/>
                <w:sz w:val="18"/>
                <w:szCs w:val="18"/>
                <w:rtl w:val="0"/>
              </w:rPr>
              <w:t xml:space="preserve">(si en spécial)</w:t>
            </w:r>
          </w:p>
          <w:p w:rsidR="00000000" w:rsidDel="00000000" w:rsidP="00000000" w:rsidRDefault="00000000" w:rsidRPr="00000000" w14:paraId="000001C1">
            <w:pPr>
              <w:numPr>
                <w:ilvl w:val="0"/>
                <w:numId w:val="10"/>
              </w:numPr>
              <w:ind w:left="283.4645669291342" w:hanging="283.4645669291342"/>
            </w:pPr>
            <w:r w:rsidDel="00000000" w:rsidR="00000000" w:rsidRPr="00000000">
              <w:rPr>
                <w:rFonts w:ascii="Calibri" w:cs="Calibri" w:eastAsia="Calibri" w:hAnsi="Calibri"/>
                <w:rtl w:val="0"/>
              </w:rPr>
              <w:t xml:space="preserve">Tomates </w:t>
            </w:r>
            <w:r w:rsidDel="00000000" w:rsidR="00000000" w:rsidRPr="00000000">
              <w:rPr>
                <w:rFonts w:ascii="Calibri" w:cs="Calibri" w:eastAsia="Calibri" w:hAnsi="Calibri"/>
                <w:sz w:val="18"/>
                <w:szCs w:val="18"/>
                <w:rtl w:val="0"/>
              </w:rPr>
              <w:t xml:space="preserve">(si en spécial)</w:t>
            </w:r>
            <w:r w:rsidDel="00000000" w:rsidR="00000000" w:rsidRPr="00000000">
              <w:rPr>
                <w:rtl w:val="0"/>
              </w:rPr>
            </w:r>
          </w:p>
          <w:p w:rsidR="00000000" w:rsidDel="00000000" w:rsidP="00000000" w:rsidRDefault="00000000" w:rsidRPr="00000000" w14:paraId="000001C2">
            <w:pPr>
              <w:tabs>
                <w:tab w:val="center" w:pos="4153"/>
                <w:tab w:val="right" w:pos="8306"/>
              </w:tabs>
              <w:ind w:left="283.4645669291342" w:hanging="283.4645669291342"/>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1C3">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Collations et desserts variés</w:t>
            </w:r>
          </w:p>
          <w:p w:rsidR="00000000" w:rsidDel="00000000" w:rsidP="00000000" w:rsidRDefault="00000000" w:rsidRPr="00000000" w14:paraId="000001C4">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C5">
            <w:pPr>
              <w:numPr>
                <w:ilvl w:val="0"/>
                <w:numId w:val="13"/>
              </w:numPr>
              <w:ind w:left="283.4645669291342" w:hanging="283.4645669291342"/>
            </w:pPr>
            <w:r w:rsidDel="00000000" w:rsidR="00000000" w:rsidRPr="00000000">
              <w:rPr>
                <w:rFonts w:ascii="Calibri" w:cs="Calibri" w:eastAsia="Calibri" w:hAnsi="Calibri"/>
                <w:rtl w:val="0"/>
              </w:rPr>
              <w:t xml:space="preserve">Biscuits </w:t>
            </w:r>
            <w:r w:rsidDel="00000000" w:rsidR="00000000" w:rsidRPr="00000000">
              <w:rPr>
                <w:rFonts w:ascii="Calibri" w:cs="Calibri" w:eastAsia="Calibri" w:hAnsi="Calibri"/>
                <w:sz w:val="18"/>
                <w:szCs w:val="18"/>
                <w:rtl w:val="0"/>
              </w:rPr>
              <w:t xml:space="preserve">(2 variétés)</w:t>
            </w:r>
            <w:r w:rsidDel="00000000" w:rsidR="00000000" w:rsidRPr="00000000">
              <w:rPr>
                <w:rtl w:val="0"/>
              </w:rPr>
            </w:r>
          </w:p>
          <w:p w:rsidR="00000000" w:rsidDel="00000000" w:rsidP="00000000" w:rsidRDefault="00000000" w:rsidRPr="00000000" w14:paraId="000001C6">
            <w:pPr>
              <w:numPr>
                <w:ilvl w:val="0"/>
                <w:numId w:val="9"/>
              </w:numPr>
              <w:ind w:left="283.4645669291342" w:hanging="283.4645669291342"/>
            </w:pPr>
            <w:r w:rsidDel="00000000" w:rsidR="00000000" w:rsidRPr="00000000">
              <w:rPr>
                <w:rFonts w:ascii="Calibri" w:cs="Calibri" w:eastAsia="Calibri" w:hAnsi="Calibri"/>
                <w:rtl w:val="0"/>
              </w:rPr>
              <w:t xml:space="preserve">Fromage jaune  </w:t>
            </w:r>
            <w:r w:rsidDel="00000000" w:rsidR="00000000" w:rsidRPr="00000000">
              <w:rPr>
                <w:rFonts w:ascii="Calibri" w:cs="Calibri" w:eastAsia="Calibri" w:hAnsi="Calibri"/>
                <w:sz w:val="18"/>
                <w:szCs w:val="18"/>
                <w:rtl w:val="0"/>
              </w:rPr>
              <w:t xml:space="preserve">(en tranche)</w:t>
            </w:r>
            <w:r w:rsidDel="00000000" w:rsidR="00000000" w:rsidRPr="00000000">
              <w:rPr>
                <w:rtl w:val="0"/>
              </w:rPr>
            </w:r>
          </w:p>
          <w:p w:rsidR="00000000" w:rsidDel="00000000" w:rsidP="00000000" w:rsidRDefault="00000000" w:rsidRPr="00000000" w14:paraId="000001C7">
            <w:pPr>
              <w:numPr>
                <w:ilvl w:val="0"/>
                <w:numId w:val="9"/>
              </w:numPr>
              <w:ind w:left="283.4645669291342" w:hanging="283.4645669291342"/>
            </w:pPr>
            <w:r w:rsidDel="00000000" w:rsidR="00000000" w:rsidRPr="00000000">
              <w:rPr>
                <w:rFonts w:ascii="Calibri" w:cs="Calibri" w:eastAsia="Calibri" w:hAnsi="Calibri"/>
                <w:rtl w:val="0"/>
              </w:rPr>
              <w:t xml:space="preserve">Fromage blanc </w:t>
            </w:r>
            <w:r w:rsidDel="00000000" w:rsidR="00000000" w:rsidRPr="00000000">
              <w:rPr>
                <w:rFonts w:ascii="Calibri" w:cs="Calibri" w:eastAsia="Calibri" w:hAnsi="Calibri"/>
                <w:sz w:val="18"/>
                <w:szCs w:val="18"/>
                <w:rtl w:val="0"/>
              </w:rPr>
              <w:t xml:space="preserve">(en tranche)</w:t>
            </w:r>
            <w:r w:rsidDel="00000000" w:rsidR="00000000" w:rsidRPr="00000000">
              <w:rPr>
                <w:rtl w:val="0"/>
              </w:rPr>
            </w:r>
          </w:p>
          <w:p w:rsidR="00000000" w:rsidDel="00000000" w:rsidP="00000000" w:rsidRDefault="00000000" w:rsidRPr="00000000" w14:paraId="000001C8">
            <w:pPr>
              <w:numPr>
                <w:ilvl w:val="0"/>
                <w:numId w:val="9"/>
              </w:numPr>
              <w:ind w:left="283.4645669291342" w:hanging="283.4645669291342"/>
            </w:pPr>
            <w:r w:rsidDel="00000000" w:rsidR="00000000" w:rsidRPr="00000000">
              <w:rPr>
                <w:rFonts w:ascii="Calibri" w:cs="Calibri" w:eastAsia="Calibri" w:hAnsi="Calibri"/>
                <w:rtl w:val="0"/>
              </w:rPr>
              <w:t xml:space="preserve">Compote de fruits</w:t>
            </w:r>
          </w:p>
          <w:p w:rsidR="00000000" w:rsidDel="00000000" w:rsidP="00000000" w:rsidRDefault="00000000" w:rsidRPr="00000000" w14:paraId="000001C9">
            <w:pPr>
              <w:numPr>
                <w:ilvl w:val="0"/>
                <w:numId w:val="11"/>
              </w:numPr>
              <w:spacing w:line="276" w:lineRule="auto"/>
              <w:ind w:left="283.4645669291342" w:hanging="283.4645669291342"/>
            </w:pPr>
            <w:r w:rsidDel="00000000" w:rsidR="00000000" w:rsidRPr="00000000">
              <w:rPr>
                <w:rFonts w:ascii="Calibri" w:cs="Calibri" w:eastAsia="Calibri" w:hAnsi="Calibri"/>
                <w:rtl w:val="0"/>
              </w:rPr>
              <w:t xml:space="preserve">Pouding</w:t>
            </w:r>
          </w:p>
          <w:p w:rsidR="00000000" w:rsidDel="00000000" w:rsidP="00000000" w:rsidRDefault="00000000" w:rsidRPr="00000000" w14:paraId="000001CA">
            <w:pPr>
              <w:numPr>
                <w:ilvl w:val="0"/>
                <w:numId w:val="11"/>
              </w:numPr>
              <w:spacing w:line="276" w:lineRule="auto"/>
              <w:ind w:left="283.4645669291342" w:hanging="283.4645669291342"/>
            </w:pPr>
            <w:r w:rsidDel="00000000" w:rsidR="00000000" w:rsidRPr="00000000">
              <w:rPr>
                <w:rFonts w:ascii="Calibri" w:cs="Calibri" w:eastAsia="Calibri" w:hAnsi="Calibri"/>
                <w:rtl w:val="0"/>
              </w:rPr>
              <w:t xml:space="preserve">Coulis caramel</w:t>
            </w:r>
          </w:p>
          <w:p w:rsidR="00000000" w:rsidDel="00000000" w:rsidP="00000000" w:rsidRDefault="00000000" w:rsidRPr="00000000" w14:paraId="000001CB">
            <w:pPr>
              <w:numPr>
                <w:ilvl w:val="0"/>
                <w:numId w:val="11"/>
              </w:numPr>
              <w:spacing w:line="276" w:lineRule="auto"/>
              <w:ind w:left="283.4645669291342" w:hanging="283.4645669291342"/>
            </w:pPr>
            <w:r w:rsidDel="00000000" w:rsidR="00000000" w:rsidRPr="00000000">
              <w:rPr>
                <w:rFonts w:ascii="Calibri" w:cs="Calibri" w:eastAsia="Calibri" w:hAnsi="Calibri"/>
                <w:rtl w:val="0"/>
              </w:rPr>
              <w:t xml:space="preserve">Coulis chocolat</w:t>
            </w:r>
          </w:p>
          <w:p w:rsidR="00000000" w:rsidDel="00000000" w:rsidP="00000000" w:rsidRDefault="00000000" w:rsidRPr="00000000" w14:paraId="000001CC">
            <w:pPr>
              <w:numPr>
                <w:ilvl w:val="0"/>
                <w:numId w:val="11"/>
              </w:numPr>
              <w:spacing w:line="276" w:lineRule="auto"/>
              <w:ind w:left="283.4645669291342" w:hanging="283.4645669291342"/>
            </w:pPr>
            <w:r w:rsidDel="00000000" w:rsidR="00000000" w:rsidRPr="00000000">
              <w:rPr>
                <w:rFonts w:ascii="Calibri" w:cs="Calibri" w:eastAsia="Calibri" w:hAnsi="Calibri"/>
                <w:rtl w:val="0"/>
              </w:rPr>
              <w:t xml:space="preserve">Fruits en conserve</w:t>
            </w:r>
          </w:p>
        </w:tc>
      </w:tr>
      <w:tr>
        <w:tc>
          <w:tcPr>
            <w:vAlign w:val="top"/>
          </w:tcPr>
          <w:p w:rsidR="00000000" w:rsidDel="00000000" w:rsidP="00000000" w:rsidRDefault="00000000" w:rsidRPr="00000000" w14:paraId="000001CD">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Ingrédients de base fournis :</w:t>
            </w:r>
          </w:p>
          <w:p w:rsidR="00000000" w:rsidDel="00000000" w:rsidP="00000000" w:rsidRDefault="00000000" w:rsidRPr="00000000" w14:paraId="000001CE">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CF">
            <w:pPr>
              <w:numPr>
                <w:ilvl w:val="0"/>
                <w:numId w:val="15"/>
              </w:numPr>
              <w:ind w:left="283.46456692913375" w:hanging="283.46456692913375"/>
            </w:pPr>
            <w:r w:rsidDel="00000000" w:rsidR="00000000" w:rsidRPr="00000000">
              <w:rPr>
                <w:rFonts w:ascii="Calibri" w:cs="Calibri" w:eastAsia="Calibri" w:hAnsi="Calibri"/>
                <w:rtl w:val="0"/>
              </w:rPr>
              <w:t xml:space="preserve">Farine</w:t>
            </w:r>
          </w:p>
          <w:p w:rsidR="00000000" w:rsidDel="00000000" w:rsidP="00000000" w:rsidRDefault="00000000" w:rsidRPr="00000000" w14:paraId="000001D0">
            <w:pPr>
              <w:numPr>
                <w:ilvl w:val="0"/>
                <w:numId w:val="15"/>
              </w:numPr>
              <w:ind w:left="283.46456692913375" w:hanging="283.46456692913375"/>
            </w:pPr>
            <w:r w:rsidDel="00000000" w:rsidR="00000000" w:rsidRPr="00000000">
              <w:rPr>
                <w:rFonts w:ascii="Calibri" w:cs="Calibri" w:eastAsia="Calibri" w:hAnsi="Calibri"/>
                <w:rtl w:val="0"/>
              </w:rPr>
              <w:t xml:space="preserve">Huile végétale</w:t>
            </w:r>
          </w:p>
          <w:p w:rsidR="00000000" w:rsidDel="00000000" w:rsidP="00000000" w:rsidRDefault="00000000" w:rsidRPr="00000000" w14:paraId="000001D1">
            <w:pPr>
              <w:numPr>
                <w:ilvl w:val="0"/>
                <w:numId w:val="15"/>
              </w:numPr>
              <w:ind w:left="283.46456692913375" w:hanging="283.46456692913375"/>
            </w:pPr>
            <w:r w:rsidDel="00000000" w:rsidR="00000000" w:rsidRPr="00000000">
              <w:rPr>
                <w:rFonts w:ascii="Calibri" w:cs="Calibri" w:eastAsia="Calibri" w:hAnsi="Calibri"/>
                <w:rtl w:val="0"/>
              </w:rPr>
              <w:t xml:space="preserve">Vinaigre</w:t>
            </w:r>
          </w:p>
          <w:p w:rsidR="00000000" w:rsidDel="00000000" w:rsidP="00000000" w:rsidRDefault="00000000" w:rsidRPr="00000000" w14:paraId="000001D2">
            <w:pPr>
              <w:numPr>
                <w:ilvl w:val="0"/>
                <w:numId w:val="15"/>
              </w:numPr>
              <w:ind w:left="283.46456692913375" w:hanging="283.46456692913375"/>
            </w:pPr>
            <w:r w:rsidDel="00000000" w:rsidR="00000000" w:rsidRPr="00000000">
              <w:rPr>
                <w:rFonts w:ascii="Calibri" w:cs="Calibri" w:eastAsia="Calibri" w:hAnsi="Calibri"/>
                <w:rtl w:val="0"/>
              </w:rPr>
              <w:t xml:space="preserve">Sucre</w:t>
            </w:r>
          </w:p>
          <w:p w:rsidR="00000000" w:rsidDel="00000000" w:rsidP="00000000" w:rsidRDefault="00000000" w:rsidRPr="00000000" w14:paraId="000001D3">
            <w:pPr>
              <w:numPr>
                <w:ilvl w:val="0"/>
                <w:numId w:val="15"/>
              </w:numPr>
              <w:ind w:left="283.46456692913375" w:hanging="283.46456692913375"/>
            </w:pPr>
            <w:r w:rsidDel="00000000" w:rsidR="00000000" w:rsidRPr="00000000">
              <w:rPr>
                <w:rFonts w:ascii="Calibri" w:cs="Calibri" w:eastAsia="Calibri" w:hAnsi="Calibri"/>
                <w:rtl w:val="0"/>
              </w:rPr>
              <w:t xml:space="preserve">Édulcorant</w:t>
            </w:r>
          </w:p>
          <w:p w:rsidR="00000000" w:rsidDel="00000000" w:rsidP="00000000" w:rsidRDefault="00000000" w:rsidRPr="00000000" w14:paraId="000001D4">
            <w:pPr>
              <w:numPr>
                <w:ilvl w:val="0"/>
                <w:numId w:val="15"/>
              </w:numPr>
              <w:ind w:left="283.46456692913375" w:hanging="283.46456692913375"/>
            </w:pPr>
            <w:r w:rsidDel="00000000" w:rsidR="00000000" w:rsidRPr="00000000">
              <w:rPr>
                <w:rFonts w:ascii="Calibri" w:cs="Calibri" w:eastAsia="Calibri" w:hAnsi="Calibri"/>
                <w:rtl w:val="0"/>
              </w:rPr>
              <w:t xml:space="preserve">Sel</w:t>
            </w:r>
          </w:p>
          <w:p w:rsidR="00000000" w:rsidDel="00000000" w:rsidP="00000000" w:rsidRDefault="00000000" w:rsidRPr="00000000" w14:paraId="000001D5">
            <w:pPr>
              <w:numPr>
                <w:ilvl w:val="0"/>
                <w:numId w:val="15"/>
              </w:numPr>
              <w:ind w:left="283.46456692913375" w:hanging="283.46456692913375"/>
            </w:pPr>
            <w:r w:rsidDel="00000000" w:rsidR="00000000" w:rsidRPr="00000000">
              <w:rPr>
                <w:rFonts w:ascii="Calibri" w:cs="Calibri" w:eastAsia="Calibri" w:hAnsi="Calibri"/>
                <w:rtl w:val="0"/>
              </w:rPr>
              <w:t xml:space="preserve">Poivre</w:t>
            </w:r>
          </w:p>
          <w:p w:rsidR="00000000" w:rsidDel="00000000" w:rsidP="00000000" w:rsidRDefault="00000000" w:rsidRPr="00000000" w14:paraId="000001D6">
            <w:pPr>
              <w:numPr>
                <w:ilvl w:val="0"/>
                <w:numId w:val="15"/>
              </w:numPr>
              <w:ind w:left="283.46456692913375" w:hanging="283.46456692913375"/>
            </w:pPr>
            <w:r w:rsidDel="00000000" w:rsidR="00000000" w:rsidRPr="00000000">
              <w:rPr>
                <w:rFonts w:ascii="Calibri" w:cs="Calibri" w:eastAsia="Calibri" w:hAnsi="Calibri"/>
                <w:rtl w:val="0"/>
              </w:rPr>
              <w:t xml:space="preserve">Gruau</w:t>
            </w:r>
          </w:p>
        </w:tc>
        <w:tc>
          <w:tcPr>
            <w:vAlign w:val="top"/>
          </w:tcPr>
          <w:p w:rsidR="00000000" w:rsidDel="00000000" w:rsidP="00000000" w:rsidRDefault="00000000" w:rsidRPr="00000000" w14:paraId="000001D7">
            <w:pPr>
              <w:tabs>
                <w:tab w:val="center" w:pos="4153"/>
                <w:tab w:val="right" w:pos="8306"/>
              </w:tabs>
              <w:rPr>
                <w:rFonts w:ascii="Calibri" w:cs="Calibri" w:eastAsia="Calibri" w:hAnsi="Calibri"/>
                <w:sz w:val="22"/>
                <w:szCs w:val="22"/>
              </w:rPr>
            </w:pPr>
            <w:r w:rsidDel="00000000" w:rsidR="00000000" w:rsidRPr="00000000">
              <w:rPr>
                <w:rtl w:val="0"/>
              </w:rPr>
            </w:r>
          </w:p>
        </w:tc>
        <w:tc>
          <w:tcPr>
            <w:vAlign w:val="top"/>
          </w:tcPr>
          <w:p w:rsidR="00000000" w:rsidDel="00000000" w:rsidP="00000000" w:rsidRDefault="00000000" w:rsidRPr="00000000" w14:paraId="000001D8">
            <w:pPr>
              <w:tabs>
                <w:tab w:val="center" w:pos="4153"/>
                <w:tab w:val="right" w:pos="8306"/>
              </w:tabs>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D9">
      <w:pP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1DA">
      <w:pP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1DB">
      <w:pP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Achats au frais des personnes hébergées :</w:t>
      </w:r>
      <w:r w:rsidDel="00000000" w:rsidR="00000000" w:rsidRPr="00000000">
        <w:rPr>
          <w:rtl w:val="0"/>
        </w:rPr>
      </w:r>
    </w:p>
    <w:p w:rsidR="00000000" w:rsidDel="00000000" w:rsidP="00000000" w:rsidRDefault="00000000" w:rsidRPr="00000000" w14:paraId="000001DC">
      <w:pPr>
        <w:rPr>
          <w:rFonts w:ascii="Calibri" w:cs="Calibri" w:eastAsia="Calibri" w:hAnsi="Calibri"/>
        </w:rPr>
      </w:pPr>
      <w:r w:rsidDel="00000000" w:rsidR="00000000" w:rsidRPr="00000000">
        <w:rPr>
          <w:rFonts w:ascii="Calibri" w:cs="Calibri" w:eastAsia="Calibri" w:hAnsi="Calibri"/>
          <w:rtl w:val="0"/>
        </w:rPr>
        <w:t xml:space="preserve">Cretons, café filtre, Nutella, yogourt, barre tendre, autres céréales, beurre, etc.</w:t>
      </w:r>
    </w:p>
    <w:p w:rsidR="00000000" w:rsidDel="00000000" w:rsidP="00000000" w:rsidRDefault="00000000" w:rsidRPr="00000000" w14:paraId="000001DD">
      <w:pPr>
        <w:jc w:val="right"/>
        <w:rPr>
          <w:rFonts w:ascii="Calibri" w:cs="Calibri" w:eastAsia="Calibri" w:hAnsi="Calibri"/>
        </w:rPr>
      </w:pPr>
      <w:r w:rsidDel="00000000" w:rsidR="00000000" w:rsidRPr="00000000">
        <w:rPr>
          <w:rFonts w:ascii="Calibri" w:cs="Calibri" w:eastAsia="Calibri" w:hAnsi="Calibri"/>
          <w:rtl w:val="0"/>
        </w:rPr>
        <w:t xml:space="preserve">Annexe 2</w:t>
      </w:r>
    </w:p>
    <w:p w:rsidR="00000000" w:rsidDel="00000000" w:rsidP="00000000" w:rsidRDefault="00000000" w:rsidRPr="00000000" w14:paraId="000001DE">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1DF">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HORAIRE</w:t>
      </w:r>
    </w:p>
    <w:p w:rsidR="00000000" w:rsidDel="00000000" w:rsidP="00000000" w:rsidRDefault="00000000" w:rsidRPr="00000000" w14:paraId="000001E0">
      <w:pPr>
        <w:jc w:val="center"/>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1">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2">
      <w:pPr>
        <w:jc w:val="center"/>
        <w:rPr>
          <w:rFonts w:ascii="Cambria" w:cs="Cambria" w:eastAsia="Cambria" w:hAnsi="Cambria"/>
          <w:b w:val="1"/>
          <w:sz w:val="28"/>
          <w:szCs w:val="28"/>
        </w:rPr>
      </w:pPr>
      <w:r w:rsidDel="00000000" w:rsidR="00000000" w:rsidRPr="00000000">
        <w:rPr>
          <w:rtl w:val="0"/>
        </w:rPr>
      </w:r>
    </w:p>
    <w:tbl>
      <w:tblPr>
        <w:tblStyle w:val="Table2"/>
        <w:tblW w:w="100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1620"/>
        <w:gridCol w:w="1262.5"/>
        <w:gridCol w:w="1262.5"/>
        <w:gridCol w:w="1262.5"/>
        <w:gridCol w:w="1262.5"/>
        <w:gridCol w:w="1262.5"/>
        <w:gridCol w:w="1262.5"/>
        <w:tblGridChange w:id="0">
          <w:tblGrid>
            <w:gridCol w:w="870"/>
            <w:gridCol w:w="1620"/>
            <w:gridCol w:w="1262.5"/>
            <w:gridCol w:w="1262.5"/>
            <w:gridCol w:w="1262.5"/>
            <w:gridCol w:w="1262.5"/>
            <w:gridCol w:w="1262.5"/>
            <w:gridCol w:w="12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Lundi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Mardi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Mercredi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Jeudi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Vendredi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Samedi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Dimanche</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7h45</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Exercices du matin (30 minutes)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Levé 11h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max</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Libre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Levé 11h </w:t>
            </w:r>
          </w:p>
          <w:p w:rsidR="00000000" w:rsidDel="00000000" w:rsidP="00000000" w:rsidRDefault="00000000" w:rsidRPr="00000000" w14:paraId="000001F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max</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Libre</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9h00</w:t>
            </w:r>
          </w:p>
        </w:tc>
        <w:tc>
          <w:tcPr>
            <w:gridSpan w:val="5"/>
            <w:vMerge w:val="restart"/>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Atelier de groupe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11h00</w:t>
            </w:r>
          </w:p>
        </w:tc>
        <w:tc>
          <w:tcPr>
            <w:gridSpan w:val="5"/>
            <w:vMerge w:val="continue"/>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12h00</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Préparation des repas et distribution de médicaments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12h45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Marche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obligatoire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Marche </w:t>
            </w:r>
          </w:p>
          <w:p w:rsidR="00000000" w:rsidDel="00000000" w:rsidP="00000000" w:rsidRDefault="00000000" w:rsidRPr="00000000" w14:paraId="0000021B">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obligatoire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13h15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Présentation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l’horaire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Présentation </w:t>
            </w:r>
          </w:p>
          <w:p w:rsidR="00000000" w:rsidDel="00000000" w:rsidP="00000000" w:rsidRDefault="00000000" w:rsidRPr="00000000" w14:paraId="0000022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l’horaire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Activité</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obligatoire</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et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possibilité d’un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souper à l’extérieur du centre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13h30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Rencontre</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individuelle</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Réinsertion</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sociale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Atelier </w:t>
            </w:r>
          </w:p>
          <w:p w:rsidR="00000000" w:rsidDel="00000000" w:rsidP="00000000" w:rsidRDefault="00000000" w:rsidRPr="00000000" w14:paraId="00000237">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w:t>
            </w:r>
          </w:p>
          <w:p w:rsidR="00000000" w:rsidDel="00000000" w:rsidP="00000000" w:rsidRDefault="00000000" w:rsidRPr="00000000" w14:paraId="00000238">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groupe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Atelier </w:t>
            </w:r>
          </w:p>
          <w:p w:rsidR="00000000" w:rsidDel="00000000" w:rsidP="00000000" w:rsidRDefault="00000000" w:rsidRPr="00000000" w14:paraId="0000023A">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w:t>
            </w:r>
          </w:p>
          <w:p w:rsidR="00000000" w:rsidDel="00000000" w:rsidP="00000000" w:rsidRDefault="00000000" w:rsidRPr="00000000" w14:paraId="0000023B">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groupe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Rencontre</w:t>
            </w:r>
          </w:p>
          <w:p w:rsidR="00000000" w:rsidDel="00000000" w:rsidP="00000000" w:rsidRDefault="00000000" w:rsidRPr="00000000" w14:paraId="0000023D">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individuelle</w:t>
            </w:r>
          </w:p>
          <w:p w:rsidR="00000000" w:rsidDel="00000000" w:rsidP="00000000" w:rsidRDefault="00000000" w:rsidRPr="00000000" w14:paraId="0000023E">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Réinsertion</w:t>
            </w:r>
          </w:p>
          <w:p w:rsidR="00000000" w:rsidDel="00000000" w:rsidP="00000000" w:rsidRDefault="00000000" w:rsidRPr="00000000" w14:paraId="0000023F">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sociale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Atelier </w:t>
            </w:r>
          </w:p>
          <w:p w:rsidR="00000000" w:rsidDel="00000000" w:rsidP="00000000" w:rsidRDefault="00000000" w:rsidRPr="00000000" w14:paraId="00000241">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w:t>
            </w:r>
          </w:p>
          <w:p w:rsidR="00000000" w:rsidDel="00000000" w:rsidP="00000000" w:rsidRDefault="00000000" w:rsidRPr="00000000" w14:paraId="00000242">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groupe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Visites</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13h30</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à</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16h30</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16h00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17h00</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Préparation des repas et distribution de médicaments</w:t>
            </w:r>
          </w:p>
          <w:p w:rsidR="00000000" w:rsidDel="00000000" w:rsidP="00000000" w:rsidRDefault="00000000" w:rsidRPr="00000000" w14:paraId="00000252">
            <w:pPr>
              <w:widowControl w:val="0"/>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      Appels personnels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18h30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Atelier</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de  groupe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Témoignage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Atelier (⅓)</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Meeting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Libre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Libre</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20h00</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Libre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23h00</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Coucher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1h00</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shd w:fill="b7b7b7" w:val="clear"/>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Coucher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8"/>
                <w:szCs w:val="28"/>
              </w:rPr>
            </w:pPr>
            <w:r w:rsidDel="00000000" w:rsidR="00000000" w:rsidRPr="00000000">
              <w:rPr>
                <w:rtl w:val="0"/>
              </w:rPr>
            </w:r>
          </w:p>
        </w:tc>
      </w:tr>
    </w:tbl>
    <w:p w:rsidR="00000000" w:rsidDel="00000000" w:rsidP="00000000" w:rsidRDefault="00000000" w:rsidRPr="00000000" w14:paraId="0000027B">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7C">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7D">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7E">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7F">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80">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81">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82">
      <w:pPr>
        <w:rPr>
          <w:rFonts w:ascii="Calibri" w:cs="Calibri" w:eastAsia="Calibri" w:hAnsi="Calibri"/>
          <w:vertAlign w:val="baseline"/>
        </w:rPr>
      </w:pPr>
      <w:r w:rsidDel="00000000" w:rsidR="00000000" w:rsidRPr="00000000">
        <w:rPr>
          <w:rtl w:val="0"/>
        </w:rPr>
      </w:r>
    </w:p>
    <w:sectPr>
      <w:footerReference r:id="rId10" w:type="default"/>
      <w:footerReference r:id="rId11" w:type="first"/>
      <w:pgSz w:h="15842" w:w="12242"/>
      <w:pgMar w:bottom="1440" w:top="1440" w:left="1080" w:right="1097.0078740157492" w:header="624" w:footer="68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Courier New"/>
  <w:font w:name="Times New Roman"/>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 w:val="left" w:pos="345"/>
        <w:tab w:val="center" w:pos="354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 Montée – </w:t>
    </w:r>
    <w:r w:rsidDel="00000000" w:rsidR="00000000" w:rsidRPr="00000000">
      <w:rPr>
        <w:rFonts w:ascii="Calibri" w:cs="Calibri" w:eastAsia="Calibri" w:hAnsi="Calibri"/>
        <w:sz w:val="16"/>
        <w:szCs w:val="16"/>
        <w:rtl w:val="0"/>
      </w:rPr>
      <w:t xml:space="preserve">3 juin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2020</w:t>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Palatino" w:cs="Palatino" w:eastAsia="Palatino" w:hAnsi="Palatino"/>
        <w:b w:val="0"/>
        <w:i w:val="0"/>
        <w:smallCaps w:val="0"/>
        <w:strike w:val="0"/>
        <w:color w:val="000000"/>
        <w:sz w:val="20"/>
        <w:szCs w:val="20"/>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ab/>
      <w:tab/>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8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4"/>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lvl w:ilvl="0">
      <w:start w:val="1"/>
      <w:numFmt w:val="decimal"/>
      <w:lvlText w:val="%1."/>
      <w:lvlJc w:val="left"/>
      <w:pPr>
        <w:ind w:left="1696" w:hanging="420"/>
      </w:pPr>
      <w:rPr>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65" w:hanging="360"/>
      </w:pPr>
      <w:rPr>
        <w:rFonts w:ascii="Calibri" w:cs="Calibri" w:eastAsia="Calibri" w:hAnsi="Calibri"/>
        <w:vertAlign w:val="baseline"/>
      </w:rPr>
    </w:lvl>
    <w:lvl w:ilvl="1">
      <w:start w:val="1"/>
      <w:numFmt w:val="bullet"/>
      <w:lvlText w:val="o"/>
      <w:lvlJc w:val="left"/>
      <w:pPr>
        <w:ind w:left="1785" w:hanging="360"/>
      </w:pPr>
      <w:rPr>
        <w:rFonts w:ascii="Courier New" w:cs="Courier New" w:eastAsia="Courier New" w:hAnsi="Courier New"/>
        <w:vertAlign w:val="baseline"/>
      </w:rPr>
    </w:lvl>
    <w:lvl w:ilvl="2">
      <w:start w:val="1"/>
      <w:numFmt w:val="bullet"/>
      <w:lvlText w:val="▪"/>
      <w:lvlJc w:val="left"/>
      <w:pPr>
        <w:ind w:left="2505" w:hanging="360"/>
      </w:pPr>
      <w:rPr>
        <w:rFonts w:ascii="Noto Sans Symbols" w:cs="Noto Sans Symbols" w:eastAsia="Noto Sans Symbols" w:hAnsi="Noto Sans Symbols"/>
        <w:vertAlign w:val="baseline"/>
      </w:rPr>
    </w:lvl>
    <w:lvl w:ilvl="3">
      <w:start w:val="1"/>
      <w:numFmt w:val="bullet"/>
      <w:lvlText w:val="●"/>
      <w:lvlJc w:val="left"/>
      <w:pPr>
        <w:ind w:left="3225" w:hanging="360"/>
      </w:pPr>
      <w:rPr>
        <w:rFonts w:ascii="Noto Sans Symbols" w:cs="Noto Sans Symbols" w:eastAsia="Noto Sans Symbols" w:hAnsi="Noto Sans Symbols"/>
        <w:vertAlign w:val="baseline"/>
      </w:rPr>
    </w:lvl>
    <w:lvl w:ilvl="4">
      <w:start w:val="1"/>
      <w:numFmt w:val="bullet"/>
      <w:lvlText w:val="o"/>
      <w:lvlJc w:val="left"/>
      <w:pPr>
        <w:ind w:left="3945" w:hanging="360"/>
      </w:pPr>
      <w:rPr>
        <w:rFonts w:ascii="Courier New" w:cs="Courier New" w:eastAsia="Courier New" w:hAnsi="Courier New"/>
        <w:vertAlign w:val="baseline"/>
      </w:rPr>
    </w:lvl>
    <w:lvl w:ilvl="5">
      <w:start w:val="1"/>
      <w:numFmt w:val="bullet"/>
      <w:lvlText w:val="▪"/>
      <w:lvlJc w:val="left"/>
      <w:pPr>
        <w:ind w:left="4665" w:hanging="360"/>
      </w:pPr>
      <w:rPr>
        <w:rFonts w:ascii="Noto Sans Symbols" w:cs="Noto Sans Symbols" w:eastAsia="Noto Sans Symbols" w:hAnsi="Noto Sans Symbols"/>
        <w:vertAlign w:val="baseline"/>
      </w:rPr>
    </w:lvl>
    <w:lvl w:ilvl="6">
      <w:start w:val="1"/>
      <w:numFmt w:val="bullet"/>
      <w:lvlText w:val="●"/>
      <w:lvlJc w:val="left"/>
      <w:pPr>
        <w:ind w:left="5385" w:hanging="360"/>
      </w:pPr>
      <w:rPr>
        <w:rFonts w:ascii="Noto Sans Symbols" w:cs="Noto Sans Symbols" w:eastAsia="Noto Sans Symbols" w:hAnsi="Noto Sans Symbols"/>
        <w:vertAlign w:val="baseline"/>
      </w:rPr>
    </w:lvl>
    <w:lvl w:ilvl="7">
      <w:start w:val="1"/>
      <w:numFmt w:val="bullet"/>
      <w:lvlText w:val="o"/>
      <w:lvlJc w:val="left"/>
      <w:pPr>
        <w:ind w:left="6105" w:hanging="360"/>
      </w:pPr>
      <w:rPr>
        <w:rFonts w:ascii="Courier New" w:cs="Courier New" w:eastAsia="Courier New" w:hAnsi="Courier New"/>
        <w:vertAlign w:val="baseline"/>
      </w:rPr>
    </w:lvl>
    <w:lvl w:ilvl="8">
      <w:start w:val="1"/>
      <w:numFmt w:val="bullet"/>
      <w:lvlText w:val="▪"/>
      <w:lvlJc w:val="left"/>
      <w:pPr>
        <w:ind w:left="6825"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637"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713" w:hanging="360"/>
      </w:pPr>
      <w:rPr>
        <w:rFonts w:ascii="Noto Sans Symbols" w:cs="Noto Sans Symbols" w:eastAsia="Noto Sans Symbols" w:hAnsi="Noto Sans Symbols"/>
        <w:vertAlign w:val="baseline"/>
      </w:rPr>
    </w:lvl>
    <w:lvl w:ilvl="1">
      <w:start w:val="1"/>
      <w:numFmt w:val="bullet"/>
      <w:lvlText w:val="o"/>
      <w:lvlJc w:val="left"/>
      <w:pPr>
        <w:ind w:left="2433" w:hanging="360"/>
      </w:pPr>
      <w:rPr>
        <w:rFonts w:ascii="Courier New" w:cs="Courier New" w:eastAsia="Courier New" w:hAnsi="Courier New"/>
        <w:vertAlign w:val="baseline"/>
      </w:rPr>
    </w:lvl>
    <w:lvl w:ilvl="2">
      <w:start w:val="1"/>
      <w:numFmt w:val="bullet"/>
      <w:lvlText w:val="▪"/>
      <w:lvlJc w:val="left"/>
      <w:pPr>
        <w:ind w:left="3153" w:hanging="360"/>
      </w:pPr>
      <w:rPr>
        <w:rFonts w:ascii="Noto Sans Symbols" w:cs="Noto Sans Symbols" w:eastAsia="Noto Sans Symbols" w:hAnsi="Noto Sans Symbols"/>
        <w:vertAlign w:val="baseline"/>
      </w:rPr>
    </w:lvl>
    <w:lvl w:ilvl="3">
      <w:start w:val="1"/>
      <w:numFmt w:val="bullet"/>
      <w:lvlText w:val="●"/>
      <w:lvlJc w:val="left"/>
      <w:pPr>
        <w:ind w:left="3873" w:hanging="360"/>
      </w:pPr>
      <w:rPr>
        <w:rFonts w:ascii="Noto Sans Symbols" w:cs="Noto Sans Symbols" w:eastAsia="Noto Sans Symbols" w:hAnsi="Noto Sans Symbols"/>
        <w:vertAlign w:val="baseline"/>
      </w:rPr>
    </w:lvl>
    <w:lvl w:ilvl="4">
      <w:start w:val="1"/>
      <w:numFmt w:val="bullet"/>
      <w:lvlText w:val="o"/>
      <w:lvlJc w:val="left"/>
      <w:pPr>
        <w:ind w:left="4593" w:hanging="360"/>
      </w:pPr>
      <w:rPr>
        <w:rFonts w:ascii="Courier New" w:cs="Courier New" w:eastAsia="Courier New" w:hAnsi="Courier New"/>
        <w:vertAlign w:val="baseline"/>
      </w:rPr>
    </w:lvl>
    <w:lvl w:ilvl="5">
      <w:start w:val="1"/>
      <w:numFmt w:val="bullet"/>
      <w:lvlText w:val="▪"/>
      <w:lvlJc w:val="left"/>
      <w:pPr>
        <w:ind w:left="5313" w:hanging="360"/>
      </w:pPr>
      <w:rPr>
        <w:rFonts w:ascii="Noto Sans Symbols" w:cs="Noto Sans Symbols" w:eastAsia="Noto Sans Symbols" w:hAnsi="Noto Sans Symbols"/>
        <w:vertAlign w:val="baseline"/>
      </w:rPr>
    </w:lvl>
    <w:lvl w:ilvl="6">
      <w:start w:val="1"/>
      <w:numFmt w:val="bullet"/>
      <w:lvlText w:val="●"/>
      <w:lvlJc w:val="left"/>
      <w:pPr>
        <w:ind w:left="6033" w:hanging="360"/>
      </w:pPr>
      <w:rPr>
        <w:rFonts w:ascii="Noto Sans Symbols" w:cs="Noto Sans Symbols" w:eastAsia="Noto Sans Symbols" w:hAnsi="Noto Sans Symbols"/>
        <w:vertAlign w:val="baseline"/>
      </w:rPr>
    </w:lvl>
    <w:lvl w:ilvl="7">
      <w:start w:val="1"/>
      <w:numFmt w:val="bullet"/>
      <w:lvlText w:val="o"/>
      <w:lvlJc w:val="left"/>
      <w:pPr>
        <w:ind w:left="6753" w:hanging="360"/>
      </w:pPr>
      <w:rPr>
        <w:rFonts w:ascii="Courier New" w:cs="Courier New" w:eastAsia="Courier New" w:hAnsi="Courier New"/>
        <w:vertAlign w:val="baseline"/>
      </w:rPr>
    </w:lvl>
    <w:lvl w:ilvl="8">
      <w:start w:val="1"/>
      <w:numFmt w:val="bullet"/>
      <w:lvlText w:val="▪"/>
      <w:lvlJc w:val="left"/>
      <w:pPr>
        <w:ind w:left="7473"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86" w:hanging="502.53543307086625"/>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1571" w:hanging="360"/>
      </w:pPr>
      <w:rPr>
        <w:rFonts w:ascii="Noto Sans Symbols" w:cs="Noto Sans Symbols" w:eastAsia="Noto Sans Symbols" w:hAnsi="Noto Sans Symbols"/>
        <w:vertAlign w:val="baseline"/>
      </w:rPr>
    </w:lvl>
    <w:lvl w:ilvl="1">
      <w:start w:val="1"/>
      <w:numFmt w:val="bullet"/>
      <w:lvlText w:val="o"/>
      <w:lvlJc w:val="left"/>
      <w:pPr>
        <w:ind w:left="2291" w:hanging="360"/>
      </w:pPr>
      <w:rPr>
        <w:rFonts w:ascii="Courier New" w:cs="Courier New" w:eastAsia="Courier New" w:hAnsi="Courier New"/>
        <w:vertAlign w:val="baseline"/>
      </w:rPr>
    </w:lvl>
    <w:lvl w:ilvl="2">
      <w:start w:val="1"/>
      <w:numFmt w:val="bullet"/>
      <w:lvlText w:val="▪"/>
      <w:lvlJc w:val="left"/>
      <w:pPr>
        <w:ind w:left="3011" w:hanging="360"/>
      </w:pPr>
      <w:rPr>
        <w:rFonts w:ascii="Noto Sans Symbols" w:cs="Noto Sans Symbols" w:eastAsia="Noto Sans Symbols" w:hAnsi="Noto Sans Symbols"/>
        <w:vertAlign w:val="baseline"/>
      </w:rPr>
    </w:lvl>
    <w:lvl w:ilvl="3">
      <w:start w:val="1"/>
      <w:numFmt w:val="bullet"/>
      <w:lvlText w:val="●"/>
      <w:lvlJc w:val="left"/>
      <w:pPr>
        <w:ind w:left="3731" w:hanging="360"/>
      </w:pPr>
      <w:rPr>
        <w:rFonts w:ascii="Noto Sans Symbols" w:cs="Noto Sans Symbols" w:eastAsia="Noto Sans Symbols" w:hAnsi="Noto Sans Symbols"/>
        <w:vertAlign w:val="baseline"/>
      </w:rPr>
    </w:lvl>
    <w:lvl w:ilvl="4">
      <w:start w:val="1"/>
      <w:numFmt w:val="bullet"/>
      <w:lvlText w:val="o"/>
      <w:lvlJc w:val="left"/>
      <w:pPr>
        <w:ind w:left="4451" w:hanging="360"/>
      </w:pPr>
      <w:rPr>
        <w:rFonts w:ascii="Courier New" w:cs="Courier New" w:eastAsia="Courier New" w:hAnsi="Courier New"/>
        <w:vertAlign w:val="baseline"/>
      </w:rPr>
    </w:lvl>
    <w:lvl w:ilvl="5">
      <w:start w:val="1"/>
      <w:numFmt w:val="bullet"/>
      <w:lvlText w:val="▪"/>
      <w:lvlJc w:val="left"/>
      <w:pPr>
        <w:ind w:left="5171" w:hanging="360"/>
      </w:pPr>
      <w:rPr>
        <w:rFonts w:ascii="Noto Sans Symbols" w:cs="Noto Sans Symbols" w:eastAsia="Noto Sans Symbols" w:hAnsi="Noto Sans Symbols"/>
        <w:vertAlign w:val="baseline"/>
      </w:rPr>
    </w:lvl>
    <w:lvl w:ilvl="6">
      <w:start w:val="1"/>
      <w:numFmt w:val="bullet"/>
      <w:lvlText w:val="●"/>
      <w:lvlJc w:val="left"/>
      <w:pPr>
        <w:ind w:left="5891" w:hanging="360"/>
      </w:pPr>
      <w:rPr>
        <w:rFonts w:ascii="Noto Sans Symbols" w:cs="Noto Sans Symbols" w:eastAsia="Noto Sans Symbols" w:hAnsi="Noto Sans Symbols"/>
        <w:vertAlign w:val="baseline"/>
      </w:rPr>
    </w:lvl>
    <w:lvl w:ilvl="7">
      <w:start w:val="1"/>
      <w:numFmt w:val="bullet"/>
      <w:lvlText w:val="o"/>
      <w:lvlJc w:val="left"/>
      <w:pPr>
        <w:ind w:left="6611" w:hanging="360"/>
      </w:pPr>
      <w:rPr>
        <w:rFonts w:ascii="Courier New" w:cs="Courier New" w:eastAsia="Courier New" w:hAnsi="Courier New"/>
        <w:vertAlign w:val="baseline"/>
      </w:rPr>
    </w:lvl>
    <w:lvl w:ilvl="8">
      <w:start w:val="1"/>
      <w:numFmt w:val="bullet"/>
      <w:lvlText w:val="▪"/>
      <w:lvlJc w:val="left"/>
      <w:pPr>
        <w:ind w:left="7331" w:hanging="360"/>
      </w:pPr>
      <w:rPr>
        <w:rFonts w:ascii="Noto Sans Symbols" w:cs="Noto Sans Symbols" w:eastAsia="Noto Sans Symbols" w:hAnsi="Noto Sans Symbols"/>
        <w:vertAlign w:val="baseline"/>
      </w:rPr>
    </w:lvl>
  </w:abstractNum>
  <w:abstractNum w:abstractNumId="16">
    <w:lvl w:ilvl="0">
      <w:start w:val="0"/>
      <w:numFmt w:val="bullet"/>
      <w:lvlText w:val="-"/>
      <w:lvlJc w:val="left"/>
      <w:pPr>
        <w:ind w:left="1065" w:hanging="360"/>
      </w:pPr>
      <w:rPr>
        <w:rFonts w:ascii="Times New Roman" w:cs="Times New Roman" w:eastAsia="Times New Roman" w:hAnsi="Times New Roman"/>
        <w:vertAlign w:val="baseline"/>
      </w:rPr>
    </w:lvl>
    <w:lvl w:ilvl="1">
      <w:start w:val="1"/>
      <w:numFmt w:val="bullet"/>
      <w:lvlText w:val="o"/>
      <w:lvlJc w:val="left"/>
      <w:pPr>
        <w:ind w:left="1785" w:hanging="360"/>
      </w:pPr>
      <w:rPr>
        <w:rFonts w:ascii="Courier New" w:cs="Courier New" w:eastAsia="Courier New" w:hAnsi="Courier New"/>
        <w:vertAlign w:val="baseline"/>
      </w:rPr>
    </w:lvl>
    <w:lvl w:ilvl="2">
      <w:start w:val="1"/>
      <w:numFmt w:val="bullet"/>
      <w:lvlText w:val="▪"/>
      <w:lvlJc w:val="left"/>
      <w:pPr>
        <w:ind w:left="2505" w:hanging="360"/>
      </w:pPr>
      <w:rPr>
        <w:rFonts w:ascii="Noto Sans Symbols" w:cs="Noto Sans Symbols" w:eastAsia="Noto Sans Symbols" w:hAnsi="Noto Sans Symbols"/>
        <w:vertAlign w:val="baseline"/>
      </w:rPr>
    </w:lvl>
    <w:lvl w:ilvl="3">
      <w:start w:val="1"/>
      <w:numFmt w:val="bullet"/>
      <w:lvlText w:val="●"/>
      <w:lvlJc w:val="left"/>
      <w:pPr>
        <w:ind w:left="3225" w:hanging="360"/>
      </w:pPr>
      <w:rPr>
        <w:rFonts w:ascii="Noto Sans Symbols" w:cs="Noto Sans Symbols" w:eastAsia="Noto Sans Symbols" w:hAnsi="Noto Sans Symbols"/>
        <w:vertAlign w:val="baseline"/>
      </w:rPr>
    </w:lvl>
    <w:lvl w:ilvl="4">
      <w:start w:val="1"/>
      <w:numFmt w:val="bullet"/>
      <w:lvlText w:val="o"/>
      <w:lvlJc w:val="left"/>
      <w:pPr>
        <w:ind w:left="3945" w:hanging="360"/>
      </w:pPr>
      <w:rPr>
        <w:rFonts w:ascii="Courier New" w:cs="Courier New" w:eastAsia="Courier New" w:hAnsi="Courier New"/>
        <w:vertAlign w:val="baseline"/>
      </w:rPr>
    </w:lvl>
    <w:lvl w:ilvl="5">
      <w:start w:val="1"/>
      <w:numFmt w:val="bullet"/>
      <w:lvlText w:val="▪"/>
      <w:lvlJc w:val="left"/>
      <w:pPr>
        <w:ind w:left="4665" w:hanging="360"/>
      </w:pPr>
      <w:rPr>
        <w:rFonts w:ascii="Noto Sans Symbols" w:cs="Noto Sans Symbols" w:eastAsia="Noto Sans Symbols" w:hAnsi="Noto Sans Symbols"/>
        <w:vertAlign w:val="baseline"/>
      </w:rPr>
    </w:lvl>
    <w:lvl w:ilvl="6">
      <w:start w:val="1"/>
      <w:numFmt w:val="bullet"/>
      <w:lvlText w:val="●"/>
      <w:lvlJc w:val="left"/>
      <w:pPr>
        <w:ind w:left="5385" w:hanging="360"/>
      </w:pPr>
      <w:rPr>
        <w:rFonts w:ascii="Noto Sans Symbols" w:cs="Noto Sans Symbols" w:eastAsia="Noto Sans Symbols" w:hAnsi="Noto Sans Symbols"/>
        <w:vertAlign w:val="baseline"/>
      </w:rPr>
    </w:lvl>
    <w:lvl w:ilvl="7">
      <w:start w:val="1"/>
      <w:numFmt w:val="bullet"/>
      <w:lvlText w:val="o"/>
      <w:lvlJc w:val="left"/>
      <w:pPr>
        <w:ind w:left="6105" w:hanging="360"/>
      </w:pPr>
      <w:rPr>
        <w:rFonts w:ascii="Courier New" w:cs="Courier New" w:eastAsia="Courier New" w:hAnsi="Courier New"/>
        <w:vertAlign w:val="baseline"/>
      </w:rPr>
    </w:lvl>
    <w:lvl w:ilvl="8">
      <w:start w:val="1"/>
      <w:numFmt w:val="bullet"/>
      <w:lvlText w:val="▪"/>
      <w:lvlJc w:val="left"/>
      <w:pPr>
        <w:ind w:left="6825"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mailto:plaintes.cisssbsl@ssss.gouv.qc.c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mailto:lamontee@videotr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